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8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ook w:val="01E0"/>
      </w:tblPr>
      <w:tblGrid>
        <w:gridCol w:w="2796"/>
        <w:gridCol w:w="3432"/>
        <w:gridCol w:w="3060"/>
      </w:tblGrid>
      <w:tr w:rsidR="00E6663C" w:rsidRPr="00AD357A" w:rsidTr="00957086">
        <w:trPr>
          <w:trHeight w:val="1171"/>
        </w:trPr>
        <w:tc>
          <w:tcPr>
            <w:tcW w:w="2860" w:type="dxa"/>
            <w:shd w:val="clear" w:color="auto" w:fill="FFFFFF"/>
          </w:tcPr>
          <w:p w:rsidR="00E6663C" w:rsidRPr="00AD357A" w:rsidRDefault="00E6663C" w:rsidP="00957086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rtl/>
              </w:rPr>
            </w:pPr>
            <w:r w:rsidRPr="00AD357A">
              <w:rPr>
                <w:rFonts w:cs="Al-Kharashi 62" w:hint="cs"/>
                <w:b/>
                <w:bCs/>
                <w:rtl/>
              </w:rPr>
              <w:t xml:space="preserve">المدرسة الابتدائية 20 مارس </w:t>
            </w:r>
            <w:proofErr w:type="spellStart"/>
            <w:r w:rsidRPr="00AD357A">
              <w:rPr>
                <w:rFonts w:cs="Al-Kharashi 62" w:hint="cs"/>
                <w:b/>
                <w:bCs/>
                <w:rtl/>
              </w:rPr>
              <w:t>تطاوين</w:t>
            </w:r>
            <w:proofErr w:type="spellEnd"/>
          </w:p>
          <w:p w:rsidR="00E6663C" w:rsidRPr="00AD357A" w:rsidRDefault="00E6663C" w:rsidP="00957086">
            <w:pPr>
              <w:bidi/>
              <w:spacing w:line="240" w:lineRule="auto"/>
              <w:jc w:val="center"/>
              <w:rPr>
                <w:rFonts w:cs="Al-Kharashi 62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rtl/>
              </w:rPr>
              <w:t>المستوى</w:t>
            </w:r>
            <w:proofErr w:type="gramEnd"/>
            <w:r w:rsidRPr="00AD357A">
              <w:rPr>
                <w:rFonts w:cs="Al-Kharashi 62" w:hint="cs"/>
                <w:b/>
                <w:bCs/>
                <w:rtl/>
              </w:rPr>
              <w:t> </w:t>
            </w:r>
            <w:r w:rsidRPr="00AD357A">
              <w:rPr>
                <w:rFonts w:cs="Al-Kharashi 62"/>
                <w:b/>
                <w:bCs/>
              </w:rPr>
              <w:t>:</w:t>
            </w:r>
            <w:r w:rsidRPr="00AD357A">
              <w:rPr>
                <w:rFonts w:cs="Al-Kharashi 62" w:hint="cs"/>
                <w:b/>
                <w:bCs/>
                <w:rtl/>
                <w:lang w:bidi="ar-TN"/>
              </w:rPr>
              <w:t>السنة الثانية</w:t>
            </w:r>
          </w:p>
        </w:tc>
        <w:tc>
          <w:tcPr>
            <w:tcW w:w="3530" w:type="dxa"/>
            <w:shd w:val="clear" w:color="auto" w:fill="FFFFFF"/>
          </w:tcPr>
          <w:p w:rsidR="00E6663C" w:rsidRPr="00AD357A" w:rsidRDefault="00E6663C" w:rsidP="00957086">
            <w:pPr>
              <w:spacing w:line="240" w:lineRule="auto"/>
              <w:jc w:val="center"/>
              <w:rPr>
                <w:rFonts w:cs="Al-Kharashi 62"/>
                <w:sz w:val="36"/>
                <w:szCs w:val="36"/>
                <w:rtl/>
              </w:rPr>
            </w:pPr>
            <w:proofErr w:type="gramStart"/>
            <w:r w:rsidRPr="00AD357A">
              <w:rPr>
                <w:rFonts w:cs="Al-Kharashi 62" w:hint="cs"/>
                <w:sz w:val="36"/>
                <w:szCs w:val="36"/>
                <w:rtl/>
              </w:rPr>
              <w:t>وضعية</w:t>
            </w:r>
            <w:proofErr w:type="gramEnd"/>
            <w:r w:rsidRPr="00AD357A">
              <w:rPr>
                <w:rFonts w:cs="Al-Kharashi 62" w:hint="cs"/>
                <w:sz w:val="36"/>
                <w:szCs w:val="36"/>
                <w:rtl/>
              </w:rPr>
              <w:t xml:space="preserve"> الدعم</w:t>
            </w:r>
          </w:p>
          <w:p w:rsidR="00E6663C" w:rsidRPr="00AD357A" w:rsidRDefault="00E6663C" w:rsidP="00957086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24"/>
                <w:szCs w:val="24"/>
                <w:rtl/>
                <w:lang w:bidi="ar-TN"/>
              </w:rPr>
            </w:pP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>الهدف </w:t>
            </w:r>
            <w:r w:rsidRPr="00AD357A">
              <w:rPr>
                <w:rFonts w:cs="Al-Kharashi 62"/>
                <w:b/>
                <w:bCs/>
                <w:sz w:val="24"/>
                <w:szCs w:val="24"/>
                <w:lang w:bidi="ar-TN"/>
              </w:rPr>
              <w:t>:</w:t>
            </w: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  <w:lang w:bidi="ar-TN"/>
              </w:rPr>
              <w:t xml:space="preserve">يحلل لبنية السردية </w:t>
            </w:r>
            <w:proofErr w:type="spellStart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  <w:lang w:bidi="ar-TN"/>
              </w:rPr>
              <w:t>الى</w:t>
            </w:r>
            <w:proofErr w:type="spellEnd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  <w:lang w:bidi="ar-TN"/>
              </w:rPr>
              <w:t xml:space="preserve"> مكوناتها</w:t>
            </w:r>
          </w:p>
        </w:tc>
        <w:tc>
          <w:tcPr>
            <w:tcW w:w="3130" w:type="dxa"/>
            <w:shd w:val="clear" w:color="auto" w:fill="FFFFFF"/>
          </w:tcPr>
          <w:p w:rsidR="00E6663C" w:rsidRPr="00AD357A" w:rsidRDefault="00E6663C" w:rsidP="00957086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rtl/>
              </w:rPr>
            </w:pPr>
          </w:p>
          <w:p w:rsidR="00E6663C" w:rsidRPr="00AD357A" w:rsidRDefault="00E6663C" w:rsidP="00957086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rtl/>
              </w:rPr>
              <w:t>السنة</w:t>
            </w:r>
            <w:proofErr w:type="gramEnd"/>
            <w:r w:rsidRPr="00AD357A">
              <w:rPr>
                <w:rFonts w:cs="Al-Kharashi 62" w:hint="cs"/>
                <w:b/>
                <w:bCs/>
                <w:rtl/>
              </w:rPr>
              <w:t xml:space="preserve"> الدراسية </w:t>
            </w:r>
            <w:r w:rsidRPr="00AD357A">
              <w:rPr>
                <w:rFonts w:cs="Al-Kharashi 62"/>
                <w:b/>
                <w:bCs/>
              </w:rPr>
              <w:t>:</w:t>
            </w:r>
            <w:r w:rsidRPr="00AD357A">
              <w:rPr>
                <w:rFonts w:cs="Al-Kharashi 62" w:hint="cs"/>
                <w:b/>
                <w:bCs/>
                <w:rtl/>
              </w:rPr>
              <w:t>2010-2011</w:t>
            </w:r>
          </w:p>
        </w:tc>
      </w:tr>
    </w:tbl>
    <w:p w:rsidR="00E6663C" w:rsidRDefault="00D450D3" w:rsidP="00E6663C">
      <w:pPr>
        <w:bidi/>
      </w:pPr>
      <w:r>
        <w:rPr>
          <w:noProof/>
          <w:lang w:eastAsia="fr-FR"/>
        </w:rPr>
        <w:pict>
          <v:group id="_x0000_s1064" style="position:absolute;left:0;text-align:left;margin-left:331.9pt;margin-top:85.6pt;width:138.75pt;height:54pt;z-index:251668480;mso-position-horizontal-relative:text;mso-position-vertical-relative:text" coordorigin="8055,2705" coordsize="2775,1080">
            <v:oval id="_x0000_s1065" style="position:absolute;left:8055;top:2705;width:2775;height:1080" fillcolor="#ffc0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8715;top:3000;width:1755;height:615" fillcolor="#ffc000" strokecolor="#ffc000">
              <v:textbox>
                <w:txbxContent>
                  <w:p w:rsidR="00E6663C" w:rsidRPr="00E52D2C" w:rsidRDefault="00E6663C" w:rsidP="00E6663C">
                    <w:pPr>
                      <w:bidi/>
                      <w:jc w:val="center"/>
                      <w:rPr>
                        <w:sz w:val="32"/>
                        <w:szCs w:val="32"/>
                        <w:lang w:bidi="ar-TN"/>
                      </w:rPr>
                    </w:pPr>
                    <w:r w:rsidRPr="00E52D2C">
                      <w:rPr>
                        <w:rFonts w:hint="cs"/>
                        <w:sz w:val="32"/>
                        <w:szCs w:val="32"/>
                        <w:rtl/>
                        <w:lang w:bidi="ar-TN"/>
                      </w:rPr>
                      <w:t>قراءة و فهم</w:t>
                    </w:r>
                  </w:p>
                </w:txbxContent>
              </v:textbox>
            </v:shape>
          </v:group>
        </w:pict>
      </w:r>
      <w:r w:rsidR="00E6663C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-706755</wp:posOffset>
            </wp:positionV>
            <wp:extent cx="1162050" cy="1114425"/>
            <wp:effectExtent l="19050" t="0" r="0" b="0"/>
            <wp:wrapNone/>
            <wp:docPr id="39" name="Image 2" descr="004jgh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004jghj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D450D3" w:rsidP="00E6663C">
      <w:pPr>
        <w:bidi/>
        <w:spacing w:line="360" w:lineRule="auto"/>
        <w:ind w:right="1560"/>
        <w:jc w:val="center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/>
          <w:noProof/>
          <w:sz w:val="36"/>
          <w:szCs w:val="36"/>
          <w:lang w:eastAsia="fr-FR"/>
        </w:rPr>
        <w:pict>
          <v:oval id="_x0000_s1073" style="position:absolute;left:0;text-align:left;margin-left:345.4pt;margin-top:211.9pt;width:117pt;height:54pt;z-index:-251642880" fillcolor="#d8d8d8"/>
        </w:pict>
      </w:r>
      <w:r>
        <w:rPr>
          <w:rFonts w:ascii="Times New Roman" w:hAnsi="Times New Roman" w:cs="Times New Roman"/>
          <w:noProof/>
          <w:sz w:val="36"/>
          <w:szCs w:val="36"/>
          <w:lang w:eastAsia="fr-FR"/>
        </w:rPr>
        <w:pict>
          <v:shape id="_x0000_s1072" type="#_x0000_t202" style="position:absolute;left:0;text-align:left;margin-left:361.15pt;margin-top:226.15pt;width:87.75pt;height:30.75pt;z-index:251672576" fillcolor="#d8d8d8" strokecolor="#d8d8d8">
            <v:textbox style="mso-next-textbox:#_x0000_s1072">
              <w:txbxContent>
                <w:p w:rsidR="00E6663C" w:rsidRPr="00E52D2C" w:rsidRDefault="00E6663C" w:rsidP="00E6663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أقرأ النصّ </w:t>
                  </w:r>
                  <w:r>
                    <w:rPr>
                      <w:sz w:val="32"/>
                      <w:szCs w:val="32"/>
                      <w:lang w:bidi="ar-TN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fr-FR"/>
        </w:rPr>
        <w:pict>
          <v:shape id="_x0000_s1070" type="#_x0000_t202" style="position:absolute;left:0;text-align:left;margin-left:361.15pt;margin-top:226.15pt;width:87.75pt;height:30.75pt;z-index:251670528" fillcolor="#d8d8d8" strokecolor="#ffc000">
            <v:textbox style="mso-next-textbox:#_x0000_s1070">
              <w:txbxContent>
                <w:p w:rsidR="00E6663C" w:rsidRPr="00E52D2C" w:rsidRDefault="00E6663C" w:rsidP="00E6663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أقرأ النصّ </w:t>
                  </w:r>
                  <w:r>
                    <w:rPr>
                      <w:sz w:val="32"/>
                      <w:szCs w:val="32"/>
                      <w:lang w:bidi="ar-TN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fr-FR"/>
        </w:rPr>
        <w:pict>
          <v:oval id="_x0000_s1071" style="position:absolute;left:0;text-align:left;margin-left:345.4pt;margin-top:211.9pt;width:117pt;height:54pt;z-index:-251644928" fillcolor="#d8d8d8"/>
        </w:pict>
      </w:r>
      <w:r w:rsidR="00E6663C">
        <w:rPr>
          <w:rFonts w:ascii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>
            <wp:extent cx="2981325" cy="2809875"/>
            <wp:effectExtent l="19050" t="0" r="9525" b="0"/>
            <wp:docPr id="7" name="Image 1" descr="get-12-2008-qzkz5zu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et-12-2008-qzkz5zu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3C" w:rsidRDefault="00E6663C" w:rsidP="00E6663C">
      <w:pPr>
        <w:tabs>
          <w:tab w:val="right" w:pos="9214"/>
        </w:tabs>
        <w:bidi/>
        <w:spacing w:line="360" w:lineRule="auto"/>
        <w:ind w:right="567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Pr="00D345AB" w:rsidRDefault="00E6663C" w:rsidP="00E6663C">
      <w:pPr>
        <w:tabs>
          <w:tab w:val="right" w:pos="9214"/>
        </w:tabs>
        <w:bidi/>
        <w:spacing w:line="360" w:lineRule="auto"/>
        <w:ind w:right="567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قر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ُ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ب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َ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 عيد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ُ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 </w:t>
      </w:r>
      <w:proofErr w:type="gramStart"/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الأضحى ،</w:t>
      </w:r>
      <w:proofErr w:type="gramEnd"/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 ف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َ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ذهب أبوسامي إلى س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ُ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وق الغنم و </w:t>
      </w:r>
      <w:proofErr w:type="spellStart"/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ش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َ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رى</w:t>
      </w:r>
      <w:proofErr w:type="spellEnd"/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 كب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شا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ق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ـْ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رن و عن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ْـ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دما تسلـّمه من البائع  شدّ ع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ُ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نقه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ِ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بحب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ل م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َ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تين واس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تأجر حم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الا أو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صله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ُ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 إلى داره . ولمّا دخل الكبش حديقة الد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ار ر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َ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بطه سامي إلى ش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َ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جرة فجاءت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 أخ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ته زي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نب بأش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رطة ملوّنة و زيّنته </w:t>
      </w:r>
      <w:proofErr w:type="spellStart"/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بها</w:t>
      </w:r>
      <w:proofErr w:type="spellEnd"/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 أمّا الأب فقد جمع له حز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مة من العش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ب و قدّمها له لكنّ الكب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ش لم يكفّ عن الثغاء انه يريد </w:t>
      </w:r>
      <w:proofErr w:type="gramStart"/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إخوته .</w:t>
      </w:r>
      <w:proofErr w:type="gramEnd"/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..</w:t>
      </w:r>
    </w:p>
    <w:p w:rsidR="00E6663C" w:rsidRPr="00D345AB" w:rsidRDefault="00E6663C" w:rsidP="00E6663C">
      <w:pPr>
        <w:tabs>
          <w:tab w:val="right" w:pos="9214"/>
        </w:tabs>
        <w:bidi/>
        <w:spacing w:line="360" w:lineRule="auto"/>
        <w:ind w:right="567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صباح يو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م العيد حضر الجزّار، فذبح الكبش وان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صرف. عن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دئذ شرع الأب و الأم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 في تص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نيف اللحم ثمّ لفّت الأمّ جز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ءا من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ه في قر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طاس قائلة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" خذ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 يا سامي هذا القر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طاس واح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مل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ه إلى أس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رة جارنا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>ح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/>
          <w:sz w:val="36"/>
          <w:szCs w:val="36"/>
          <w:rtl/>
          <w:lang w:bidi="ar-TN"/>
        </w:rPr>
        <w:t xml:space="preserve">مد". </w:t>
      </w: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ind w:right="1560"/>
        <w:rPr>
          <w:sz w:val="28"/>
          <w:szCs w:val="28"/>
          <w:rtl/>
          <w:lang w:bidi="ar-TN"/>
        </w:rPr>
      </w:pPr>
      <w:r>
        <w:rPr>
          <w:rFonts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-640080</wp:posOffset>
            </wp:positionV>
            <wp:extent cx="1733550" cy="1600200"/>
            <wp:effectExtent l="0" t="0" r="0" b="0"/>
            <wp:wrapNone/>
            <wp:docPr id="50" name="Image 3" descr="002v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002vc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0D3">
        <w:rPr>
          <w:noProof/>
          <w:sz w:val="28"/>
          <w:szCs w:val="28"/>
          <w:rtl/>
          <w:lang w:eastAsia="fr-FR"/>
        </w:rPr>
        <w:pict>
          <v:group id="_x0000_s1067" style="position:absolute;left:0;text-align:left;margin-left:343.9pt;margin-top:-10.65pt;width:138.75pt;height:54pt;z-index:251669504;mso-position-horizontal-relative:text;mso-position-vertical-relative:text" coordorigin="8295,780" coordsize="2775,1080">
            <v:oval id="_x0000_s1068" style="position:absolute;left:8295;top:780;width:2775;height:1080" fillcolor="#d8d8d8"/>
            <v:shape id="_x0000_s1069" type="#_x0000_t202" style="position:absolute;left:8880;top:1005;width:1755;height:615" fillcolor="#d8d8d8" strokecolor="#d8d8d8">
              <v:textbox style="mso-next-textbox:#_x0000_s1069">
                <w:txbxContent>
                  <w:p w:rsidR="00E6663C" w:rsidRPr="00E52D2C" w:rsidRDefault="00E6663C" w:rsidP="00E6663C">
                    <w:pPr>
                      <w:bidi/>
                      <w:jc w:val="center"/>
                      <w:rPr>
                        <w:sz w:val="32"/>
                        <w:szCs w:val="32"/>
                        <w:lang w:bidi="ar-TN"/>
                      </w:rPr>
                    </w:pPr>
                    <w:proofErr w:type="gramStart"/>
                    <w:r>
                      <w:rPr>
                        <w:rFonts w:hint="cs"/>
                        <w:sz w:val="32"/>
                        <w:szCs w:val="32"/>
                        <w:rtl/>
                        <w:lang w:bidi="ar-TN"/>
                      </w:rPr>
                      <w:t>معالجة</w:t>
                    </w:r>
                    <w:proofErr w:type="gramEnd"/>
                    <w:r>
                      <w:rPr>
                        <w:rFonts w:hint="cs"/>
                        <w:sz w:val="32"/>
                        <w:szCs w:val="32"/>
                        <w:rtl/>
                        <w:lang w:bidi="ar-TN"/>
                      </w:rPr>
                      <w:t xml:space="preserve"> النصّ</w:t>
                    </w:r>
                  </w:p>
                </w:txbxContent>
              </v:textbox>
            </v:shape>
          </v:group>
        </w:pict>
      </w:r>
    </w:p>
    <w:p w:rsidR="00E6663C" w:rsidRDefault="00E6663C" w:rsidP="00E6663C">
      <w:pPr>
        <w:bidi/>
        <w:ind w:right="1560"/>
        <w:rPr>
          <w:sz w:val="28"/>
          <w:szCs w:val="28"/>
          <w:rtl/>
          <w:lang w:bidi="ar-TN"/>
        </w:rPr>
      </w:pP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1 )  أ-  أك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مل الجم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لة بما يناسب النصّ ممّا يلي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  <w:r w:rsidRPr="005025A3">
        <w:rPr>
          <w:rFonts w:hint="cs"/>
          <w:noProof/>
          <w:sz w:val="28"/>
          <w:szCs w:val="28"/>
          <w:rtl/>
          <w:lang w:eastAsia="fr-FR"/>
        </w:rPr>
        <w:t xml:space="preserve"> </w:t>
      </w:r>
    </w:p>
    <w:p w:rsidR="00E6663C" w:rsidRPr="008D0ED2" w:rsidRDefault="00E6663C" w:rsidP="00E6663C">
      <w:pPr>
        <w:pStyle w:val="Paragraphedeliste"/>
        <w:numPr>
          <w:ilvl w:val="0"/>
          <w:numId w:val="1"/>
        </w:numPr>
        <w:bidi/>
        <w:spacing w:line="360" w:lineRule="auto"/>
        <w:ind w:right="142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proofErr w:type="gramStart"/>
      <w:r w:rsidRPr="008D0ED2">
        <w:rPr>
          <w:rFonts w:ascii="Times New Roman" w:hAnsi="Times New Roman" w:cs="Times New Roman" w:hint="cs"/>
          <w:sz w:val="36"/>
          <w:szCs w:val="36"/>
          <w:rtl/>
          <w:lang w:bidi="ar-TN"/>
        </w:rPr>
        <w:t>جائع</w:t>
      </w:r>
      <w:proofErr w:type="gramEnd"/>
    </w:p>
    <w:p w:rsidR="00E6663C" w:rsidRPr="008D0ED2" w:rsidRDefault="00E6663C" w:rsidP="00E6663C">
      <w:pPr>
        <w:pStyle w:val="Paragraphedeliste"/>
        <w:numPr>
          <w:ilvl w:val="0"/>
          <w:numId w:val="1"/>
        </w:numPr>
        <w:bidi/>
        <w:spacing w:line="360" w:lineRule="auto"/>
        <w:ind w:right="142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proofErr w:type="gramStart"/>
      <w:r w:rsidRPr="008D0ED2">
        <w:rPr>
          <w:rFonts w:ascii="Times New Roman" w:hAnsi="Times New Roman" w:cs="Times New Roman" w:hint="cs"/>
          <w:sz w:val="36"/>
          <w:szCs w:val="36"/>
          <w:rtl/>
          <w:lang w:bidi="ar-TN"/>
        </w:rPr>
        <w:t>مريض</w:t>
      </w:r>
      <w:proofErr w:type="gramEnd"/>
    </w:p>
    <w:p w:rsidR="00E6663C" w:rsidRDefault="00E6663C" w:rsidP="00E6663C">
      <w:pPr>
        <w:pStyle w:val="Paragraphedeliste"/>
        <w:numPr>
          <w:ilvl w:val="0"/>
          <w:numId w:val="1"/>
        </w:numPr>
        <w:bidi/>
        <w:spacing w:line="360" w:lineRule="auto"/>
        <w:ind w:right="142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 w:rsidRPr="008D0ED2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يريد لقاء إخوته </w:t>
      </w:r>
    </w:p>
    <w:p w:rsidR="00E6663C" w:rsidRPr="008D0ED2" w:rsidRDefault="00E6663C" w:rsidP="00E6663C">
      <w:pPr>
        <w:pStyle w:val="Paragraphedeliste"/>
        <w:bidi/>
        <w:spacing w:line="360" w:lineRule="auto"/>
        <w:ind w:right="142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 w:rsidRPr="008D0ED2">
        <w:rPr>
          <w:rFonts w:ascii="Times New Roman" w:hAnsi="Times New Roman" w:cs="Times New Roman" w:hint="cs"/>
          <w:sz w:val="36"/>
          <w:szCs w:val="36"/>
          <w:rtl/>
          <w:lang w:bidi="ar-TN"/>
        </w:rPr>
        <w:t>لم</w:t>
      </w:r>
      <w:r w:rsidRPr="008D0ED2">
        <w:rPr>
          <w:rFonts w:ascii="Times New Roman" w:hAnsi="Times New Roman" w:cs="Times New Roman"/>
          <w:sz w:val="36"/>
          <w:szCs w:val="36"/>
          <w:lang w:bidi="ar-TN"/>
        </w:rPr>
        <w:t xml:space="preserve"> </w:t>
      </w:r>
      <w:r w:rsidRPr="008D0ED2">
        <w:rPr>
          <w:rFonts w:ascii="Times New Roman" w:hAnsi="Times New Roman" w:cs="Times New Roman" w:hint="cs"/>
          <w:sz w:val="36"/>
          <w:szCs w:val="36"/>
          <w:rtl/>
          <w:lang w:bidi="ar-TN"/>
        </w:rPr>
        <w:t>يكفّ الكبْش عن الثغاء لأنّه</w:t>
      </w:r>
      <w:r>
        <w:rPr>
          <w:rFonts w:ascii="Times New Roman" w:hAnsi="Times New Roman" w:cs="Times New Roman"/>
          <w:sz w:val="36"/>
          <w:szCs w:val="36"/>
          <w:lang w:bidi="ar-TN"/>
        </w:rPr>
        <w:t>……………………………………</w:t>
      </w:r>
    </w:p>
    <w:p w:rsidR="00E6663C" w:rsidRPr="008D0ED2" w:rsidRDefault="00E6663C" w:rsidP="00E6663C">
      <w:pPr>
        <w:pStyle w:val="Paragraphedeliste"/>
        <w:bidi/>
        <w:spacing w:after="0" w:line="360" w:lineRule="auto"/>
        <w:ind w:left="709" w:right="142"/>
        <w:rPr>
          <w:rFonts w:ascii="Times New Roman" w:hAnsi="Times New Roman" w:cs="Times New Roman"/>
          <w:sz w:val="36"/>
          <w:szCs w:val="36"/>
          <w:lang w:bidi="ar-TN"/>
        </w:rPr>
      </w:pP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/>
          <w:sz w:val="36"/>
          <w:szCs w:val="36"/>
          <w:lang w:bidi="ar-TN"/>
        </w:rPr>
        <w:t xml:space="preserve">    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ب-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ستخ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رج من النصّ القرينة الدالّة على إجابتي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E6663C" w:rsidRDefault="00E6663C" w:rsidP="00E6663C">
      <w:pPr>
        <w:bidi/>
        <w:spacing w:line="360" w:lineRule="auto"/>
        <w:ind w:right="426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/>
          <w:sz w:val="36"/>
          <w:szCs w:val="36"/>
          <w:lang w:bidi="ar-TN"/>
        </w:rPr>
        <w:t>………………………………………………………………</w:t>
      </w:r>
    </w:p>
    <w:p w:rsidR="00E6663C" w:rsidRPr="00D345AB" w:rsidRDefault="00E6663C" w:rsidP="00E6663C">
      <w:pPr>
        <w:bidi/>
        <w:spacing w:line="360" w:lineRule="auto"/>
        <w:ind w:right="426"/>
        <w:jc w:val="both"/>
        <w:rPr>
          <w:rFonts w:ascii="Times New Roman" w:hAnsi="Times New Roman" w:cs="Times New Roman"/>
          <w:sz w:val="36"/>
          <w:szCs w:val="36"/>
          <w:lang w:bidi="ar-TN"/>
        </w:rPr>
      </w:pP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2) </w:t>
      </w:r>
      <w:proofErr w:type="gramStart"/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ر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بط</w:t>
      </w:r>
      <w:proofErr w:type="gramEnd"/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كل شخصيّة بالعمل الذي قامت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</w:t>
      </w:r>
      <w:proofErr w:type="spellStart"/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به</w:t>
      </w:r>
      <w:proofErr w:type="spellEnd"/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E6663C" w:rsidRPr="00D345AB" w:rsidRDefault="00D450D3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/>
          <w:sz w:val="36"/>
          <w:szCs w:val="36"/>
          <w:rtl/>
          <w:lang w:bidi="ar-TN"/>
        </w:rPr>
        <w:pict>
          <v:oval id="_x0000_s1057" style="position:absolute;left:0;text-align:left;margin-left:255.35pt;margin-top:5.95pt;width:7.15pt;height:7.15pt;z-index:251661312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 w:cs="Times New Roman"/>
          <w:sz w:val="36"/>
          <w:szCs w:val="36"/>
          <w:rtl/>
          <w:lang w:bidi="ar-TN"/>
        </w:rPr>
        <w:pict>
          <v:oval id="_x0000_s1056" style="position:absolute;left:0;text-align:left;margin-left:381.75pt;margin-top:4.85pt;width:7.15pt;height:7.15pt;z-index:251660288" fillcolor="black" strokecolor="#f2f2f2" strokeweight="3pt">
            <v:shadow on="t" type="perspective" color="#7f7f7f" opacity=".5" offset="1pt" offset2="-1pt"/>
          </v:oval>
        </w:pic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</w:t>
      </w:r>
      <w:r w:rsidR="00E6663C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الجزّار                  </w: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    </w:t>
      </w:r>
      <w:proofErr w:type="gramStart"/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زيّنت</w:t>
      </w:r>
      <w:proofErr w:type="gramEnd"/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الخروف بأشرطة ملونة.</w:t>
      </w:r>
    </w:p>
    <w:p w:rsidR="00E6663C" w:rsidRPr="00D345AB" w:rsidRDefault="00D450D3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/>
          <w:sz w:val="36"/>
          <w:szCs w:val="36"/>
          <w:rtl/>
          <w:lang w:bidi="ar-TN"/>
        </w:rPr>
        <w:pict>
          <v:oval id="_x0000_s1059" style="position:absolute;left:0;text-align:left;margin-left:252.8pt;margin-top:6.55pt;width:7.15pt;height:7.15pt;z-index:251663360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 w:cs="Times New Roman"/>
          <w:sz w:val="36"/>
          <w:szCs w:val="36"/>
          <w:rtl/>
          <w:lang w:bidi="ar-TN"/>
        </w:rPr>
        <w:pict>
          <v:oval id="_x0000_s1058" style="position:absolute;left:0;text-align:left;margin-left:381pt;margin-top:6.55pt;width:7.15pt;height:7.15pt;z-index:251662336" fillcolor="black" strokecolor="#f2f2f2" strokeweight="3pt">
            <v:shadow on="t" type="perspective" color="#7f7f7f" opacity=".5" offset="1pt" offset2="-1pt"/>
          </v:oval>
        </w:pic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زي</w:t>
      </w:r>
      <w:r w:rsidR="00E6663C"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نب      </w:t>
      </w:r>
      <w:r w:rsidR="00E6663C" w:rsidRPr="00D345AB">
        <w:rPr>
          <w:rFonts w:ascii="Times New Roman" w:hAnsi="Times New Roman" w:cs="Times New Roman"/>
          <w:sz w:val="36"/>
          <w:szCs w:val="36"/>
          <w:rtl/>
          <w:lang w:bidi="ar-TN"/>
        </w:rPr>
        <w:tab/>
      </w:r>
      <w:r w:rsidR="00E6663C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             </w:t>
      </w:r>
      <w:proofErr w:type="gramStart"/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ذبح</w:t>
      </w:r>
      <w:proofErr w:type="gramEnd"/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الكب</w:t>
      </w:r>
      <w:r w:rsidR="00E6663C"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ش.</w:t>
      </w:r>
    </w:p>
    <w:p w:rsidR="00E6663C" w:rsidRDefault="00D450D3" w:rsidP="00E6663C">
      <w:pPr>
        <w:bidi/>
        <w:spacing w:line="360" w:lineRule="auto"/>
        <w:ind w:right="709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/>
          <w:sz w:val="36"/>
          <w:szCs w:val="36"/>
          <w:rtl/>
          <w:lang w:bidi="ar-TN"/>
        </w:rPr>
        <w:pict>
          <v:oval id="_x0000_s1062" style="position:absolute;left:0;text-align:left;margin-left:255.35pt;margin-top:34.15pt;width:7.15pt;height:7.15pt;z-index:251666432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 w:cs="Times New Roman"/>
          <w:sz w:val="36"/>
          <w:szCs w:val="36"/>
          <w:rtl/>
          <w:lang w:bidi="ar-TN"/>
        </w:rPr>
        <w:pict>
          <v:oval id="_x0000_s1061" style="position:absolute;left:0;text-align:left;margin-left:253.55pt;margin-top:4.95pt;width:7.15pt;height:7.15pt;z-index:251665408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 w:cs="Times New Roman"/>
          <w:sz w:val="36"/>
          <w:szCs w:val="36"/>
          <w:rtl/>
          <w:lang w:bidi="ar-TN"/>
        </w:rPr>
        <w:pict>
          <v:oval id="_x0000_s1060" style="position:absolute;left:0;text-align:left;margin-left:382.85pt;margin-top:4.95pt;width:7.15pt;height:7.15pt;z-index:251664384" fillcolor="black" strokecolor="#f2f2f2" strokeweight="3pt">
            <v:shadow on="t" type="perspective" color="#7f7f7f" opacity=".5" offset="1pt" offset2="-1pt"/>
          </v:oval>
        </w:pic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اح</w:t>
      </w:r>
      <w:r w:rsidR="00E6663C"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مد  </w:t>
      </w:r>
      <w:r w:rsidR="00E6663C" w:rsidRPr="00D345AB">
        <w:rPr>
          <w:rFonts w:ascii="Times New Roman" w:hAnsi="Times New Roman" w:cs="Times New Roman"/>
          <w:sz w:val="36"/>
          <w:szCs w:val="36"/>
          <w:rtl/>
          <w:lang w:bidi="ar-TN"/>
        </w:rPr>
        <w:tab/>
      </w:r>
      <w:r w:rsidR="00E6663C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                     </w:t>
      </w:r>
      <w:r w:rsidR="00E6663C" w:rsidRPr="00A2308F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اخذ نصيبا من اللحم  </w:t>
      </w:r>
      <w:proofErr w:type="spellStart"/>
      <w:r w:rsidR="00E6663C" w:rsidRPr="00A2308F">
        <w:rPr>
          <w:rFonts w:ascii="Times New Roman" w:hAnsi="Times New Roman" w:cs="Times New Roman" w:hint="cs"/>
          <w:sz w:val="36"/>
          <w:szCs w:val="36"/>
          <w:rtl/>
          <w:lang w:bidi="ar-TN"/>
        </w:rPr>
        <w:t>الى</w:t>
      </w:r>
      <w:proofErr w:type="spellEnd"/>
      <w:r w:rsidR="00E6663C" w:rsidRPr="00A2308F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دار</w:t>
      </w:r>
      <w:r w:rsidR="00E6663C" w:rsidRPr="005025A3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</w:t>
      </w:r>
      <w:r w:rsidR="00E6663C" w:rsidRPr="00A2308F">
        <w:rPr>
          <w:rFonts w:ascii="Times New Roman" w:hAnsi="Times New Roman" w:cs="Times New Roman" w:hint="cs"/>
          <w:sz w:val="36"/>
          <w:szCs w:val="36"/>
          <w:rtl/>
          <w:lang w:bidi="ar-TN"/>
        </w:rPr>
        <w:t>الجيران</w:t>
      </w:r>
      <w:r w:rsidR="00E6663C" w:rsidRPr="009D5171">
        <w:rPr>
          <w:rFonts w:ascii="Times New Roman" w:hAnsi="Times New Roman" w:cs="Times New Roman"/>
          <w:sz w:val="28"/>
          <w:szCs w:val="28"/>
          <w:lang w:bidi="ar-TN"/>
        </w:rPr>
        <w:t xml:space="preserve">       </w: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</w:t>
      </w:r>
      <w:r w:rsidR="00E6663C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                 </w: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</w:t>
      </w:r>
      <w:r w:rsidR="00E6663C">
        <w:rPr>
          <w:rFonts w:ascii="Times New Roman" w:hAnsi="Times New Roman" w:cs="Times New Roman"/>
          <w:sz w:val="36"/>
          <w:szCs w:val="36"/>
          <w:lang w:bidi="ar-TN"/>
        </w:rPr>
        <w:t xml:space="preserve">          </w: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لفّت جز</w:t>
      </w:r>
      <w:r w:rsidR="00E6663C"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="00E6663C"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ءا منه في قرطاس.</w:t>
      </w:r>
    </w:p>
    <w:p w:rsidR="00E6663C" w:rsidRPr="00E6663C" w:rsidRDefault="00E6663C" w:rsidP="00E6663C">
      <w:pPr>
        <w:bidi/>
        <w:spacing w:line="360" w:lineRule="auto"/>
        <w:ind w:right="709"/>
        <w:rPr>
          <w:rFonts w:ascii="Times New Roman" w:hAnsi="Times New Roman" w:cs="Times New Roman"/>
          <w:sz w:val="28"/>
          <w:szCs w:val="28"/>
          <w:lang w:bidi="ar-TN"/>
        </w:rPr>
      </w:pP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lastRenderedPageBreak/>
        <w:t>3)  ا- اش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طب  الخطأ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- جلب الأب الكب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ش من الضي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عة .</w:t>
      </w: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- اش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ترى الأب الكبش من السوق.</w:t>
      </w: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 -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هدى العم مص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طفى الكبش لوالد سامي.</w:t>
      </w: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 w:hint="cs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-459105</wp:posOffset>
            </wp:positionV>
            <wp:extent cx="1104900" cy="1076325"/>
            <wp:effectExtent l="19050" t="0" r="0" b="0"/>
            <wp:wrapNone/>
            <wp:docPr id="64" name="Image 7" descr="001gfj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001gfjj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ب-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دعّم إجابتي بقرينة من النص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E6663C" w:rsidRPr="00D345AB" w:rsidRDefault="00E6663C" w:rsidP="00E6663C">
      <w:pPr>
        <w:bidi/>
        <w:spacing w:line="360" w:lineRule="auto"/>
        <w:ind w:right="709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........................................................................................................................................................................................</w:t>
      </w: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4) هنالك من ساعد الأب على إيصال الكب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ش  إلى المنزل .</w:t>
      </w: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ستخ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رج القرينة الدالّة على ذلك من النص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E6663C" w:rsidRPr="00D345AB" w:rsidRDefault="00E6663C" w:rsidP="00E6663C">
      <w:pPr>
        <w:bidi/>
        <w:spacing w:line="360" w:lineRule="auto"/>
        <w:ind w:right="709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...............................................................................</w:t>
      </w: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hint="cs"/>
          <w:sz w:val="28"/>
          <w:szCs w:val="28"/>
          <w:rtl/>
          <w:lang w:bidi="ar-TN"/>
        </w:rPr>
        <w:t>5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)   أن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تج </w:t>
      </w:r>
      <w:proofErr w:type="gramStart"/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كل</w:t>
      </w:r>
      <w:proofErr w:type="gramEnd"/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كلمة مما يلي في جم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لة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E6663C" w:rsidRPr="00D345AB" w:rsidRDefault="00E6663C" w:rsidP="00E6663C">
      <w:pPr>
        <w:bidi/>
        <w:spacing w:line="360" w:lineRule="auto"/>
        <w:ind w:right="426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- اِ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ك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ترى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........................................................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.....</w:t>
      </w:r>
      <w:r>
        <w:rPr>
          <w:rFonts w:ascii="Times New Roman" w:hAnsi="Times New Roman" w:cs="Times New Roman"/>
          <w:sz w:val="36"/>
          <w:szCs w:val="36"/>
          <w:lang w:bidi="ar-TN"/>
        </w:rPr>
        <w:t>........</w:t>
      </w:r>
    </w:p>
    <w:p w:rsidR="00E6663C" w:rsidRPr="00D345AB" w:rsidRDefault="00E6663C" w:rsidP="00E6663C">
      <w:pPr>
        <w:bidi/>
        <w:spacing w:line="360" w:lineRule="auto"/>
        <w:ind w:right="426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- 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لم يتوقّف </w:t>
      </w:r>
      <w:r w:rsidRPr="00D345AB">
        <w:rPr>
          <w:rFonts w:ascii="Times New Roman" w:hAnsi="Times New Roman" w:cs="Times New Roman"/>
          <w:sz w:val="36"/>
          <w:szCs w:val="36"/>
          <w:lang w:bidi="ar-TN"/>
        </w:rPr>
        <w:t>: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......................................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..................................</w:t>
      </w:r>
      <w:r>
        <w:rPr>
          <w:rFonts w:ascii="Times New Roman" w:hAnsi="Times New Roman" w:cs="Times New Roman"/>
          <w:sz w:val="36"/>
          <w:szCs w:val="36"/>
          <w:lang w:bidi="ar-TN"/>
        </w:rPr>
        <w:t>........</w:t>
      </w:r>
    </w:p>
    <w:p w:rsidR="00E6663C" w:rsidRDefault="00D450D3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oval id="_x0000_s1075" style="position:absolute;left:0;text-align:left;margin-left:355.9pt;margin-top:-5.9pt;width:117pt;height:54pt;z-index:-251640832" fillcolor="#d8d8d8"/>
        </w:pict>
      </w: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shape id="_x0000_s1076" type="#_x0000_t202" style="position:absolute;left:0;text-align:left;margin-left:367.9pt;margin-top:6.15pt;width:87.75pt;height:30.75pt;z-index:251676672" fillcolor="#d8d8d8" strokecolor="#d8d8d8">
            <v:textbox style="mso-next-textbox:#_x0000_s1076">
              <w:txbxContent>
                <w:p w:rsidR="00E6663C" w:rsidRPr="00E52D2C" w:rsidRDefault="00E6663C" w:rsidP="00E6663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أبدا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الراي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 </w:t>
                  </w:r>
                  <w:r>
                    <w:rPr>
                      <w:sz w:val="32"/>
                      <w:szCs w:val="32"/>
                      <w:lang w:bidi="ar-TN"/>
                    </w:rPr>
                    <w:t>:</w:t>
                  </w:r>
                </w:p>
              </w:txbxContent>
            </v:textbox>
          </v:shape>
        </w:pict>
      </w: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lastRenderedPageBreak/>
        <w:t>6) لماذا طلبت الأم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من سامي أن يأخذ اللح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م إلى أس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رة </w:t>
      </w:r>
      <w:proofErr w:type="gramStart"/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ح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مد</w:t>
      </w:r>
      <w:proofErr w:type="gramEnd"/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؟</w:t>
      </w:r>
    </w:p>
    <w:p w:rsidR="00E6663C" w:rsidRPr="00D345AB" w:rsidRDefault="00E6663C" w:rsidP="00E6663C">
      <w:pPr>
        <w:bidi/>
        <w:spacing w:line="360" w:lineRule="auto"/>
        <w:ind w:right="567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</w:t>
      </w:r>
    </w:p>
    <w:p w:rsidR="00E6663C" w:rsidRPr="00D345AB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7) ما ر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ي</w:t>
      </w: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ك في هذا السلوك ؟</w:t>
      </w:r>
    </w:p>
    <w:p w:rsidR="00E6663C" w:rsidRDefault="00E6663C" w:rsidP="00E6663C">
      <w:pPr>
        <w:bidi/>
        <w:spacing w:line="360" w:lineRule="auto"/>
        <w:ind w:right="567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D345AB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............................................................................................................................................................................................</w:t>
      </w: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-392430</wp:posOffset>
            </wp:positionV>
            <wp:extent cx="1047750" cy="866775"/>
            <wp:effectExtent l="0" t="0" r="0" b="0"/>
            <wp:wrapNone/>
            <wp:docPr id="65" name="Image 8" descr="001c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001cv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0D3"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shape id="_x0000_s1078" type="#_x0000_t202" style="position:absolute;left:0;text-align:left;margin-left:373.15pt;margin-top:5.1pt;width:99.75pt;height:30.75pt;z-index:251678720;mso-position-horizontal-relative:text;mso-position-vertical-relative:text" fillcolor="#d8d8d8" strokecolor="#d8d8d8">
            <v:textbox style="mso-next-textbox:#_x0000_s1078">
              <w:txbxContent>
                <w:p w:rsidR="00E6663C" w:rsidRPr="00E52D2C" w:rsidRDefault="00E6663C" w:rsidP="00E6663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C660D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أتصرّف وأنتج </w:t>
                  </w:r>
                  <w:r>
                    <w:rPr>
                      <w:sz w:val="32"/>
                      <w:szCs w:val="32"/>
                      <w:lang w:bidi="ar-TN"/>
                    </w:rPr>
                    <w:t>:</w:t>
                  </w:r>
                </w:p>
              </w:txbxContent>
            </v:textbox>
          </v:shape>
        </w:pict>
      </w:r>
      <w:r w:rsidR="00D450D3"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oval id="_x0000_s1077" style="position:absolute;left:0;text-align:left;margin-left:364.15pt;margin-top:-5.4pt;width:117pt;height:54pt;z-index:-251638784;mso-position-horizontal-relative:text;mso-position-vertical-relative:text" fillcolor="#d8d8d8"/>
        </w:pict>
      </w: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D450D3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group id="_x0000_s1079" style="position:absolute;left:0;text-align:left;margin-left:16.15pt;margin-top:34pt;width:451.5pt;height:165pt;z-index:251679744" coordorigin="1740,3315" coordsize="9030,3300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80" type="#_x0000_t62" style="position:absolute;left:1740;top:3315;width:9030;height:3300" fillcolor="#e5b8b7" strokecolor="white">
              <v:textbox>
                <w:txbxContent>
                  <w:p w:rsidR="00E6663C" w:rsidRDefault="00E6663C" w:rsidP="00E6663C"/>
                </w:txbxContent>
              </v:textbox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81" type="#_x0000_t63" style="position:absolute;left:2145;top:3510;width:8040;height:2880" adj="5231,22005">
              <v:textbox>
                <w:txbxContent>
                  <w:p w:rsidR="00E6663C" w:rsidRDefault="00E6663C" w:rsidP="00E6663C"/>
                </w:txbxContent>
              </v:textbox>
            </v:shape>
            <v:shape id="_x0000_s1082" type="#_x0000_t202" style="position:absolute;left:3225;top:3945;width:5655;height:1965" strokecolor="white">
              <v:textbox>
                <w:txbxContent>
                  <w:p w:rsidR="00E6663C" w:rsidRPr="002D3DD5" w:rsidRDefault="00E6663C" w:rsidP="00E6663C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  <w:rtl/>
                        <w:lang w:bidi="ar-TN"/>
                      </w:rPr>
                    </w:pPr>
                    <w:r w:rsidRPr="002D3DD5">
                      <w:rPr>
                        <w:rFonts w:hint="cs"/>
                        <w:b/>
                        <w:bCs/>
                        <w:rtl/>
                        <w:lang w:bidi="ar-TN"/>
                      </w:rPr>
                      <w:t>إلى صديقتي فاطمة </w:t>
                    </w:r>
                    <w:r w:rsidRPr="002D3DD5">
                      <w:rPr>
                        <w:b/>
                        <w:bCs/>
                        <w:lang w:bidi="ar-TN"/>
                      </w:rPr>
                      <w:t>:</w:t>
                    </w:r>
                  </w:p>
                  <w:p w:rsidR="00E6663C" w:rsidRDefault="00E6663C" w:rsidP="00E6663C">
                    <w:pPr>
                      <w:bidi/>
                      <w:spacing w:after="0" w:line="240" w:lineRule="auto"/>
                      <w:rPr>
                        <w:rtl/>
                        <w:lang w:bidi="ar-TN"/>
                      </w:rPr>
                    </w:pPr>
                    <w:r>
                      <w:rPr>
                        <w:rFonts w:hint="cs"/>
                        <w:rtl/>
                        <w:lang w:bidi="ar-TN"/>
                      </w:rPr>
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  <w:p w:rsidR="00E6663C" w:rsidRDefault="00E6663C" w:rsidP="00E6663C">
                    <w:pPr>
                      <w:bidi/>
                      <w:spacing w:after="0" w:line="240" w:lineRule="auto"/>
                      <w:rPr>
                        <w:rtl/>
                        <w:lang w:bidi="ar-TN"/>
                      </w:rPr>
                    </w:pPr>
                    <w:r>
                      <w:rPr>
                        <w:rFonts w:hint="cs"/>
                        <w:rtl/>
                        <w:lang w:bidi="ar-TN"/>
                      </w:rPr>
                      <w:t>.......................................................................................</w:t>
                    </w:r>
                  </w:p>
                </w:txbxContent>
              </v:textbox>
            </v:shape>
          </v:group>
        </w:pict>
      </w:r>
      <w:r w:rsidR="00E6663C">
        <w:rPr>
          <w:rFonts w:ascii="Times New Roman" w:hAnsi="Times New Roman" w:cs="Times New Roman" w:hint="cs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136525</wp:posOffset>
            </wp:positionV>
            <wp:extent cx="1352550" cy="1381125"/>
            <wp:effectExtent l="0" t="0" r="0" b="0"/>
            <wp:wrapNone/>
            <wp:docPr id="59" name="Image 10" descr="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00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63C">
        <w:rPr>
          <w:rFonts w:ascii="Times New Roman" w:hAnsi="Times New Roman" w:cs="Times New Roman" w:hint="cs"/>
          <w:sz w:val="36"/>
          <w:szCs w:val="36"/>
          <w:rtl/>
          <w:lang w:bidi="ar-TN"/>
        </w:rPr>
        <w:t>هذه بطاقة تهنئة بالعيد </w:t>
      </w:r>
      <w:r w:rsidR="00E6663C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Pr="000C660D" w:rsidRDefault="00E6663C" w:rsidP="00E6663C"/>
    <w:p w:rsidR="00E6663C" w:rsidRDefault="00E6663C" w:rsidP="00E6663C">
      <w:pPr>
        <w:bidi/>
        <w:spacing w:line="360" w:lineRule="auto"/>
        <w:ind w:right="1560"/>
        <w:jc w:val="both"/>
        <w:rPr>
          <w:sz w:val="28"/>
          <w:szCs w:val="28"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sz w:val="28"/>
          <w:szCs w:val="28"/>
          <w:lang w:bidi="ar-TN"/>
        </w:rPr>
      </w:pP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E6663C" w:rsidRDefault="00D450D3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shape id="_x0000_s1085" type="#_x0000_t202" style="position:absolute;left:0;text-align:left;margin-left:367.9pt;margin-top:8.4pt;width:93pt;height:25.5pt;z-index:251682816" fillcolor="red" strokecolor="red">
            <v:textbox>
              <w:txbxContent>
                <w:p w:rsidR="00E6663C" w:rsidRPr="002D3DD5" w:rsidRDefault="00E6663C" w:rsidP="00E6663C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proofErr w:type="gramStart"/>
                  <w:r w:rsidRPr="002D3DD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التعليميّة</w:t>
                  </w:r>
                  <w:proofErr w:type="gramEnd"/>
                  <w:r w:rsidRPr="002D3DD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1 </w:t>
                  </w:r>
                  <w:r w:rsidRPr="002D3DD5">
                    <w:rPr>
                      <w:b/>
                      <w:bCs/>
                      <w:sz w:val="32"/>
                      <w:szCs w:val="32"/>
                      <w:lang w:bidi="ar-TN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shape id="_x0000_s1084" type="#_x0000_t62" style="position:absolute;left:0;text-align:left;margin-left:360.4pt;margin-top:.15pt;width:107.25pt;height:40.5pt;z-index:251681792" fillcolor="red" strokecolor="white">
            <v:textbox>
              <w:txbxContent>
                <w:p w:rsidR="00E6663C" w:rsidRDefault="00E6663C" w:rsidP="00E6663C"/>
              </w:txbxContent>
            </v:textbox>
          </v:shape>
        </w:pict>
      </w:r>
    </w:p>
    <w:p w:rsidR="00E6663C" w:rsidRDefault="00E6663C" w:rsidP="00E6663C">
      <w:pPr>
        <w:bidi/>
        <w:spacing w:after="0"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</w:p>
    <w:p w:rsidR="00E6663C" w:rsidRPr="00C924BE" w:rsidRDefault="00E6663C" w:rsidP="00E6663C">
      <w:pPr>
        <w:bidi/>
        <w:spacing w:after="0"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ا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كتب جملة </w:t>
      </w:r>
      <w:proofErr w:type="gramStart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تفيد</w:t>
      </w:r>
      <w:proofErr w:type="gramEnd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التهنئة بالعيد على البطاقة مستعينا بما يلي </w:t>
      </w:r>
      <w:r w:rsidRPr="00C924BE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صباح الخي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ر </w:t>
      </w:r>
      <w:r w:rsidRPr="00C924BE">
        <w:rPr>
          <w:rFonts w:ascii="Times New Roman" w:hAnsi="Times New Roman" w:cs="Times New Roman"/>
          <w:sz w:val="36"/>
          <w:szCs w:val="36"/>
          <w:rtl/>
          <w:lang w:bidi="ar-TN"/>
        </w:rPr>
        <w:t>–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</w:t>
      </w:r>
      <w:proofErr w:type="gramStart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عيدك</w:t>
      </w:r>
      <w:proofErr w:type="gramEnd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سعيد </w:t>
      </w:r>
      <w:r w:rsidRPr="00C924BE">
        <w:rPr>
          <w:rFonts w:ascii="Times New Roman" w:hAnsi="Times New Roman" w:cs="Times New Roman"/>
          <w:sz w:val="36"/>
          <w:szCs w:val="36"/>
          <w:rtl/>
          <w:lang w:bidi="ar-TN"/>
        </w:rPr>
        <w:t>–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مرحبا بك </w:t>
      </w:r>
      <w:r w:rsidRPr="00C924BE">
        <w:rPr>
          <w:rFonts w:ascii="Times New Roman" w:hAnsi="Times New Roman" w:cs="Times New Roman"/>
          <w:sz w:val="36"/>
          <w:szCs w:val="36"/>
          <w:rtl/>
          <w:lang w:bidi="ar-TN"/>
        </w:rPr>
        <w:t>–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عبّر </w:t>
      </w:r>
      <w:proofErr w:type="spellStart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لك</w:t>
      </w:r>
      <w:proofErr w:type="spellEnd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</w:t>
      </w:r>
    </w:p>
    <w:p w:rsidR="00E6663C" w:rsidRDefault="00D450D3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/>
          <w:noProof/>
          <w:sz w:val="36"/>
          <w:szCs w:val="36"/>
          <w:lang w:eastAsia="fr-FR"/>
        </w:rPr>
        <w:pict>
          <v:shape id="_x0000_s1086" type="#_x0000_t62" style="position:absolute;left:0;text-align:left;margin-left:367.9pt;margin-top:34.45pt;width:107.25pt;height:40.5pt;z-index:251683840" fillcolor="red" strokecolor="white">
            <v:textbox>
              <w:txbxContent>
                <w:p w:rsidR="00E6663C" w:rsidRDefault="00E6663C" w:rsidP="00E6663C"/>
              </w:txbxContent>
            </v:textbox>
          </v:shape>
        </w:pict>
      </w:r>
    </w:p>
    <w:p w:rsidR="00E6663C" w:rsidRPr="00C924BE" w:rsidRDefault="00D450D3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/>
          <w:noProof/>
          <w:sz w:val="36"/>
          <w:szCs w:val="36"/>
          <w:lang w:eastAsia="fr-FR"/>
        </w:rPr>
        <w:pict>
          <v:shape id="_x0000_s1087" type="#_x0000_t202" style="position:absolute;left:0;text-align:left;margin-left:373.15pt;margin-top:2.95pt;width:93pt;height:25.5pt;z-index:251684864" fillcolor="red" strokecolor="red">
            <v:textbox>
              <w:txbxContent>
                <w:p w:rsidR="00E6663C" w:rsidRPr="002D3DD5" w:rsidRDefault="00E6663C" w:rsidP="00E6663C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proofErr w:type="gramStart"/>
                  <w:r w:rsidRPr="002D3DD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التعليميّة</w:t>
                  </w:r>
                  <w:proofErr w:type="gramEnd"/>
                  <w:r w:rsidRPr="002D3DD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lang w:bidi="ar-TN"/>
                    </w:rPr>
                    <w:t>2</w:t>
                  </w:r>
                  <w:r w:rsidRPr="002D3DD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 </w:t>
                  </w:r>
                  <w:r w:rsidRPr="002D3DD5">
                    <w:rPr>
                      <w:b/>
                      <w:bCs/>
                      <w:sz w:val="32"/>
                      <w:szCs w:val="32"/>
                      <w:lang w:bidi="ar-TN"/>
                    </w:rPr>
                    <w:t>:</w:t>
                  </w:r>
                </w:p>
              </w:txbxContent>
            </v:textbox>
          </v:shape>
        </w:pict>
      </w:r>
    </w:p>
    <w:p w:rsidR="00E6663C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</w:p>
    <w:p w:rsidR="00E6663C" w:rsidRPr="00C924BE" w:rsidRDefault="00E6663C" w:rsidP="00E6663C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تم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م الفراغات بما أراه مناسبا من الأح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داث </w:t>
      </w:r>
      <w:proofErr w:type="spellStart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ل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تحصّل</w:t>
      </w:r>
      <w:proofErr w:type="spellEnd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على نصّ </w:t>
      </w:r>
      <w:r w:rsidRPr="00C924BE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E6663C" w:rsidRPr="00C924BE" w:rsidRDefault="00E6663C" w:rsidP="00E6663C">
      <w:pPr>
        <w:bidi/>
        <w:spacing w:line="360" w:lineRule="auto"/>
        <w:ind w:right="567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صباح  يو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م العيد ، ..................................سامي  ثيابا جديدة  ثم تطيّب و..............................شع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ره </w:t>
      </w:r>
      <w:proofErr w:type="gramStart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و .</w:t>
      </w:r>
      <w:proofErr w:type="gramEnd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......................الجامع ص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ُ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حبة أبيه.</w:t>
      </w:r>
    </w:p>
    <w:p w:rsidR="00505944" w:rsidRDefault="00505944">
      <w:pPr>
        <w:rPr>
          <w:lang w:bidi="ar-TN"/>
        </w:rPr>
      </w:pPr>
    </w:p>
    <w:sectPr w:rsidR="00505944" w:rsidSect="00E6663C">
      <w:pgSz w:w="11906" w:h="16838"/>
      <w:pgMar w:top="1417" w:right="1417" w:bottom="1417" w:left="1417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harashi 6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305FF"/>
    <w:multiLevelType w:val="hybridMultilevel"/>
    <w:tmpl w:val="0EB20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63C"/>
    <w:rsid w:val="00505944"/>
    <w:rsid w:val="00692215"/>
    <w:rsid w:val="00790610"/>
    <w:rsid w:val="00845FF5"/>
    <w:rsid w:val="00D450D3"/>
    <w:rsid w:val="00E6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80"/>
        <o:r id="V:Rule2" type="callout" idref="#_x0000_s1081"/>
        <o:r id="V:Rule3" type="callout" idref="#_x0000_s1084"/>
        <o:r id="V:Rule4" type="callout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3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6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bessenoun</dc:creator>
  <cp:lastModifiedBy>bessenoun</cp:lastModifiedBy>
  <cp:revision>2</cp:revision>
  <dcterms:created xsi:type="dcterms:W3CDTF">2014-01-05T18:46:00Z</dcterms:created>
  <dcterms:modified xsi:type="dcterms:W3CDTF">2014-01-05T18:46:00Z</dcterms:modified>
</cp:coreProperties>
</file>