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DB" w:rsidRPr="00F65A73" w:rsidRDefault="00D552DB" w:rsidP="00D552D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eastAsia="fr-FR"/>
        </w:rPr>
      </w:pPr>
      <w:r w:rsidRPr="00D552DB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eastAsia="fr-FR"/>
        </w:rPr>
        <w:t>Le droit d'aller à l'école pour tous</w:t>
      </w:r>
    </w:p>
    <w:p w:rsidR="00F65A73" w:rsidRPr="00F65A73" w:rsidRDefault="00F65A73" w:rsidP="00F65A73">
      <w:pPr>
        <w:pStyle w:val="Titre4"/>
        <w:shd w:val="clear" w:color="auto" w:fill="FFFFFF"/>
        <w:spacing w:before="0" w:after="136"/>
        <w:jc w:val="center"/>
        <w:textAlignment w:val="baseline"/>
        <w:rPr>
          <w:rFonts w:asciiTheme="majorBidi" w:hAnsiTheme="majorBidi"/>
          <w:i w:val="0"/>
          <w:iCs w:val="0"/>
          <w:color w:val="auto"/>
          <w:sz w:val="28"/>
          <w:szCs w:val="28"/>
          <w:u w:val="single"/>
        </w:rPr>
      </w:pPr>
    </w:p>
    <w:p w:rsidR="00F65A73" w:rsidRPr="00F65A73" w:rsidRDefault="00F65A73" w:rsidP="00F65A73">
      <w:pPr>
        <w:pStyle w:val="Titre4"/>
        <w:shd w:val="clear" w:color="auto" w:fill="FFFFFF"/>
        <w:spacing w:before="0" w:after="136"/>
        <w:jc w:val="center"/>
        <w:textAlignment w:val="baseline"/>
        <w:rPr>
          <w:rFonts w:asciiTheme="majorBidi" w:hAnsiTheme="majorBidi"/>
          <w:i w:val="0"/>
          <w:iCs w:val="0"/>
          <w:color w:val="auto"/>
          <w:sz w:val="28"/>
          <w:szCs w:val="28"/>
          <w:u w:val="single"/>
        </w:rPr>
      </w:pPr>
      <w:r w:rsidRPr="00F65A73">
        <w:rPr>
          <w:rFonts w:asciiTheme="majorBidi" w:hAnsiTheme="majorBidi"/>
          <w:i w:val="0"/>
          <w:iCs w:val="0"/>
          <w:color w:val="auto"/>
          <w:sz w:val="28"/>
          <w:szCs w:val="28"/>
          <w:u w:val="single"/>
        </w:rPr>
        <w:t xml:space="preserve">Pourquoi les enfants doivent aller à l’école ? </w:t>
      </w:r>
    </w:p>
    <w:p w:rsidR="00880592" w:rsidRPr="00F65A73" w:rsidRDefault="00880592" w:rsidP="00E22B49">
      <w:pPr>
        <w:pStyle w:val="Titre4"/>
        <w:numPr>
          <w:ilvl w:val="0"/>
          <w:numId w:val="2"/>
        </w:numPr>
        <w:shd w:val="clear" w:color="auto" w:fill="FFFFFF"/>
        <w:spacing w:before="0" w:after="136"/>
        <w:textAlignment w:val="baseline"/>
        <w:rPr>
          <w:rFonts w:asciiTheme="majorBidi" w:hAnsiTheme="majorBidi"/>
          <w:b w:val="0"/>
          <w:bCs w:val="0"/>
          <w:i w:val="0"/>
          <w:iCs w:val="0"/>
          <w:color w:val="auto"/>
          <w:sz w:val="28"/>
          <w:szCs w:val="28"/>
        </w:rPr>
      </w:pPr>
      <w:r w:rsidRPr="00F65A73">
        <w:rPr>
          <w:rFonts w:asciiTheme="majorBidi" w:hAnsiTheme="majorBidi"/>
          <w:b w:val="0"/>
          <w:bCs w:val="0"/>
          <w:i w:val="0"/>
          <w:iCs w:val="0"/>
          <w:color w:val="auto"/>
          <w:sz w:val="28"/>
          <w:szCs w:val="28"/>
        </w:rPr>
        <w:t>L’éducation permet aux</w:t>
      </w:r>
      <w:r w:rsidRPr="00F65A73">
        <w:rPr>
          <w:rFonts w:asciiTheme="majorBidi" w:hAnsiTheme="majorBidi"/>
          <w:b w:val="0"/>
          <w:bCs w:val="0"/>
          <w:i w:val="0"/>
          <w:iCs w:val="0"/>
          <w:color w:val="auto"/>
          <w:sz w:val="28"/>
          <w:szCs w:val="28"/>
          <w:shd w:val="clear" w:color="auto" w:fill="FFFFFF"/>
        </w:rPr>
        <w:t xml:space="preserve"> enfants d’appren</w:t>
      </w:r>
      <w:r w:rsidR="00E22B49">
        <w:rPr>
          <w:rFonts w:asciiTheme="majorBidi" w:hAnsiTheme="majorBidi"/>
          <w:b w:val="0"/>
          <w:bCs w:val="0"/>
          <w:i w:val="0"/>
          <w:iCs w:val="0"/>
          <w:color w:val="auto"/>
          <w:sz w:val="28"/>
          <w:szCs w:val="28"/>
          <w:shd w:val="clear" w:color="auto" w:fill="FFFFFF"/>
        </w:rPr>
        <w:t>dre</w:t>
      </w:r>
      <w:r w:rsidRPr="00F65A73">
        <w:rPr>
          <w:rFonts w:asciiTheme="majorBidi" w:hAnsiTheme="majorBidi"/>
          <w:b w:val="0"/>
          <w:bCs w:val="0"/>
          <w:i w:val="0"/>
          <w:iCs w:val="0"/>
          <w:color w:val="auto"/>
          <w:sz w:val="28"/>
          <w:szCs w:val="28"/>
          <w:shd w:val="clear" w:color="auto" w:fill="FFFFFF"/>
        </w:rPr>
        <w:t xml:space="preserve"> à lire et à écrire</w:t>
      </w:r>
      <w:r w:rsidRPr="00F65A73">
        <w:rPr>
          <w:rStyle w:val="apple-converted-space"/>
          <w:rFonts w:asciiTheme="majorBidi" w:hAnsiTheme="majorBidi"/>
          <w:b w:val="0"/>
          <w:bCs w:val="0"/>
          <w:i w:val="0"/>
          <w:iCs w:val="0"/>
          <w:color w:val="auto"/>
          <w:sz w:val="28"/>
          <w:szCs w:val="28"/>
          <w:shd w:val="clear" w:color="auto" w:fill="FFFFFF"/>
        </w:rPr>
        <w:t> et d’</w:t>
      </w:r>
      <w:r w:rsidRPr="00F65A73">
        <w:rPr>
          <w:rFonts w:asciiTheme="majorBidi" w:hAnsiTheme="majorBidi"/>
          <w:b w:val="0"/>
          <w:bCs w:val="0"/>
          <w:i w:val="0"/>
          <w:iCs w:val="0"/>
          <w:color w:val="auto"/>
          <w:sz w:val="28"/>
          <w:szCs w:val="28"/>
        </w:rPr>
        <w:t xml:space="preserve"> d’acquérir les </w:t>
      </w:r>
      <w:r w:rsidR="00E22B49" w:rsidRPr="00F65A73">
        <w:rPr>
          <w:rFonts w:asciiTheme="majorBidi" w:hAnsiTheme="majorBidi"/>
          <w:b w:val="0"/>
          <w:bCs w:val="0"/>
          <w:i w:val="0"/>
          <w:iCs w:val="0"/>
          <w:color w:val="auto"/>
          <w:sz w:val="28"/>
          <w:szCs w:val="28"/>
        </w:rPr>
        <w:t>connaissances.</w:t>
      </w:r>
    </w:p>
    <w:p w:rsidR="00880592" w:rsidRPr="00F65A73" w:rsidRDefault="00880592" w:rsidP="00F65A7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F65A73">
        <w:rPr>
          <w:rFonts w:asciiTheme="majorBidi" w:eastAsia="Times New Roman" w:hAnsiTheme="majorBidi" w:cstheme="majorBidi"/>
          <w:sz w:val="28"/>
          <w:szCs w:val="28"/>
          <w:lang w:eastAsia="fr-FR"/>
        </w:rPr>
        <w:t>L’éducation est un droit essentiel, qui permet le développement économique, social et culturel de toutes les sociétés.</w:t>
      </w:r>
    </w:p>
    <w:p w:rsidR="00880592" w:rsidRPr="00F65A73" w:rsidRDefault="00880592" w:rsidP="00F65A73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65A73">
        <w:rPr>
          <w:rFonts w:asciiTheme="majorBidi" w:hAnsiTheme="majorBidi" w:cstheme="majorBidi"/>
          <w:sz w:val="28"/>
          <w:szCs w:val="28"/>
          <w:shd w:val="clear" w:color="auto" w:fill="FFFFFF"/>
        </w:rPr>
        <w:t>L’éducation permet à une personne de développer sa p</w:t>
      </w:r>
      <w:r w:rsidR="00F65A73">
        <w:rPr>
          <w:rFonts w:asciiTheme="majorBidi" w:hAnsiTheme="majorBidi" w:cstheme="majorBidi"/>
          <w:sz w:val="28"/>
          <w:szCs w:val="28"/>
          <w:shd w:val="clear" w:color="auto" w:fill="FFFFFF"/>
        </w:rPr>
        <w:t>ersonnalité</w:t>
      </w:r>
      <w:r w:rsidRPr="00F65A7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="00F65A73" w:rsidRPr="00F65A73">
        <w:rPr>
          <w:rFonts w:asciiTheme="majorBidi" w:hAnsiTheme="majorBidi" w:cstheme="majorBidi"/>
          <w:sz w:val="28"/>
          <w:szCs w:val="28"/>
          <w:shd w:val="clear" w:color="auto" w:fill="FFFFFF"/>
        </w:rPr>
        <w:t>et ses capacités physiques et intellectuelles</w:t>
      </w:r>
    </w:p>
    <w:p w:rsidR="00880592" w:rsidRDefault="00F65A73" w:rsidP="00F65A7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65A73">
        <w:rPr>
          <w:rFonts w:asciiTheme="majorBidi" w:hAnsiTheme="majorBidi" w:cstheme="majorBidi"/>
          <w:sz w:val="28"/>
          <w:szCs w:val="28"/>
          <w:shd w:val="clear" w:color="auto" w:fill="FFFFFF"/>
        </w:rPr>
        <w:t>L’éducation</w:t>
      </w:r>
      <w:r w:rsidRPr="00F65A7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80592" w:rsidRPr="00F65A73">
        <w:rPr>
          <w:rFonts w:asciiTheme="majorBidi" w:eastAsia="Times New Roman" w:hAnsiTheme="majorBidi" w:cstheme="majorBidi"/>
          <w:sz w:val="28"/>
          <w:szCs w:val="28"/>
          <w:lang w:eastAsia="fr-FR"/>
        </w:rPr>
        <w:t>aide les enfants à acquérir les compétences nécessaires pour participer activement à la vie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sociale</w:t>
      </w:r>
      <w:r w:rsidR="00880592" w:rsidRPr="00F65A7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:rsidR="00F65A73" w:rsidRDefault="00F65A73" w:rsidP="00F65A7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65A73">
        <w:rPr>
          <w:rFonts w:asciiTheme="majorBidi" w:hAnsiTheme="majorBidi" w:cstheme="majorBidi"/>
          <w:sz w:val="28"/>
          <w:szCs w:val="28"/>
          <w:shd w:val="clear" w:color="auto" w:fill="FFFFFF"/>
        </w:rPr>
        <w:t>L’éducation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F65A73">
        <w:rPr>
          <w:rFonts w:asciiTheme="majorBidi" w:hAnsiTheme="majorBidi" w:cstheme="majorBidi"/>
          <w:sz w:val="28"/>
          <w:szCs w:val="28"/>
          <w:shd w:val="clear" w:color="auto" w:fill="FFFFFF"/>
        </w:rPr>
        <w:t>of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fre aux adultes et aux enfants</w:t>
      </w:r>
      <w:r w:rsidRPr="00F65A7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une chance de sortir de la pauvreté</w:t>
      </w:r>
    </w:p>
    <w:p w:rsidR="00E22B49" w:rsidRPr="00F65A73" w:rsidRDefault="00E22B49" w:rsidP="00E22B49">
      <w:pPr>
        <w:pStyle w:val="Paragraphedeliste"/>
        <w:jc w:val="center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noProof/>
          <w:sz w:val="28"/>
          <w:szCs w:val="28"/>
          <w:shd w:val="clear" w:color="auto" w:fill="FFFFFF"/>
          <w:lang w:eastAsia="fr-FR"/>
        </w:rPr>
        <w:drawing>
          <wp:inline distT="0" distB="0" distL="0" distR="0">
            <wp:extent cx="3560913" cy="1650030"/>
            <wp:effectExtent l="19050" t="0" r="1437" b="0"/>
            <wp:docPr id="1" name="Image 1" descr="C:\Users\OmSa3d\Desktop\tf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Sa3d\Desktop\tf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341" cy="165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92" w:rsidRDefault="00880592" w:rsidP="00D552D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 w:rsidRPr="00F65A7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Pourquoi</w:t>
      </w:r>
      <w:r w:rsidR="00F65A73" w:rsidRPr="00F65A7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 Ilya des enfants qui </w:t>
      </w:r>
      <w:r w:rsidRPr="00F65A7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 </w:t>
      </w:r>
      <w:r w:rsidR="00F65A73" w:rsidRPr="00F65A7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shd w:val="clear" w:color="auto" w:fill="FFFFFF"/>
          <w:lang w:eastAsia="fr-FR"/>
        </w:rPr>
        <w:t>n</w:t>
      </w:r>
      <w:r w:rsidRPr="00D552DB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shd w:val="clear" w:color="auto" w:fill="FFFFFF"/>
          <w:lang w:eastAsia="fr-FR"/>
        </w:rPr>
        <w:t>e</w:t>
      </w:r>
      <w:r w:rsidR="00F65A73" w:rsidRPr="00F65A7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shd w:val="clear" w:color="auto" w:fill="FFFFFF"/>
          <w:lang w:eastAsia="fr-FR"/>
        </w:rPr>
        <w:t xml:space="preserve"> vont</w:t>
      </w:r>
      <w:r w:rsidRPr="00D552DB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shd w:val="clear" w:color="auto" w:fill="FFFFFF"/>
          <w:lang w:eastAsia="fr-FR"/>
        </w:rPr>
        <w:t xml:space="preserve"> pas aller à l’école</w:t>
      </w:r>
      <w:r w:rsidRPr="00F65A7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shd w:val="clear" w:color="auto" w:fill="FFFFFF"/>
          <w:lang w:eastAsia="fr-FR"/>
        </w:rPr>
        <w:t xml:space="preserve"> </w:t>
      </w:r>
      <w:r w:rsidRPr="00F65A7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?</w:t>
      </w:r>
    </w:p>
    <w:p w:rsidR="00F65A73" w:rsidRPr="00F65A73" w:rsidRDefault="00F65A73" w:rsidP="00D552D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</w:p>
    <w:p w:rsidR="00E22B49" w:rsidRPr="00E22B49" w:rsidRDefault="00E22B49" w:rsidP="00E22B49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F65A7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90 % des enfants, en Asie, en Afrique, en Amérique latine,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quittent l’école au</w:t>
      </w:r>
    </w:p>
    <w:p w:rsidR="00E22B49" w:rsidRPr="00F65A73" w:rsidRDefault="00E22B49" w:rsidP="00E22B49">
      <w:pPr>
        <w:pStyle w:val="Paragraphedeliste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gramStart"/>
      <w:r w:rsidRPr="00F65A7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bout</w:t>
      </w:r>
      <w:proofErr w:type="gramEnd"/>
      <w:r w:rsidRPr="00F65A7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de deux ou trois ans sans avoir le temps d’apprendre.</w:t>
      </w:r>
      <w:r w:rsidRPr="00F65A73">
        <w:rPr>
          <w:rFonts w:asciiTheme="majorBidi" w:eastAsia="Times New Roman" w:hAnsiTheme="majorBidi" w:cstheme="majorBidi"/>
          <w:sz w:val="28"/>
          <w:szCs w:val="28"/>
          <w:lang w:eastAsia="fr-FR"/>
        </w:rPr>
        <w:t> </w:t>
      </w:r>
    </w:p>
    <w:p w:rsidR="00E22B49" w:rsidRDefault="00E22B49" w:rsidP="00E22B49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E22B49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Les enfants ne vont pas à l’école pour différentes raisons :</w:t>
      </w:r>
    </w:p>
    <w:p w:rsidR="00E22B49" w:rsidRPr="00E22B49" w:rsidRDefault="00E22B49" w:rsidP="00E22B49">
      <w:pPr>
        <w:pStyle w:val="Paragraphedeliste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</w:p>
    <w:p w:rsidR="00E22B49" w:rsidRPr="00F65A73" w:rsidRDefault="00E22B49" w:rsidP="00E22B49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65A73">
        <w:rPr>
          <w:rFonts w:asciiTheme="majorBidi" w:eastAsia="Times New Roman" w:hAnsiTheme="majorBidi" w:cstheme="majorBidi"/>
          <w:sz w:val="28"/>
          <w:szCs w:val="28"/>
          <w:u w:val="single"/>
          <w:shd w:val="clear" w:color="auto" w:fill="FFFFFF"/>
          <w:lang w:eastAsia="fr-FR"/>
        </w:rPr>
        <w:t>la pauvreté</w:t>
      </w:r>
      <w:r w:rsidRPr="00F65A7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 : </w:t>
      </w:r>
    </w:p>
    <w:p w:rsidR="00E22B49" w:rsidRPr="00F65A73" w:rsidRDefault="00E22B49" w:rsidP="00E22B4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D552D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Même si l’école est gratuite, il faut acheter quelques </w:t>
      </w:r>
      <w:r w:rsidRPr="00F65A7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stylos</w:t>
      </w:r>
      <w:r w:rsidRPr="00D552D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, </w:t>
      </w:r>
      <w:r w:rsidRPr="00F65A7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cahiers des vêtements </w:t>
      </w:r>
      <w:r w:rsidRPr="00D552D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et avoir une paire de chaussures…</w:t>
      </w:r>
    </w:p>
    <w:p w:rsidR="00E22B49" w:rsidRPr="00F65A73" w:rsidRDefault="00E22B49" w:rsidP="00E22B49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F65A73">
        <w:rPr>
          <w:rFonts w:asciiTheme="majorBidi" w:eastAsia="Times New Roman" w:hAnsiTheme="majorBidi" w:cstheme="majorBidi"/>
          <w:sz w:val="28"/>
          <w:szCs w:val="28"/>
          <w:u w:val="single"/>
          <w:shd w:val="clear" w:color="auto" w:fill="FFFFFF"/>
          <w:lang w:eastAsia="fr-FR"/>
        </w:rPr>
        <w:t>les écoles sont rares :</w:t>
      </w:r>
    </w:p>
    <w:p w:rsidR="00E22B49" w:rsidRPr="00F65A73" w:rsidRDefault="00E22B49" w:rsidP="00E22B49">
      <w:pPr>
        <w:pStyle w:val="Paragraphedeliste"/>
        <w:spacing w:after="0" w:line="240" w:lineRule="auto"/>
        <w:ind w:left="897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65A7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L’école est souvent loin du lieu de vie</w:t>
      </w:r>
    </w:p>
    <w:p w:rsidR="00E22B49" w:rsidRPr="00F65A73" w:rsidRDefault="00E22B49" w:rsidP="00E22B49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F65A73">
        <w:rPr>
          <w:rFonts w:asciiTheme="majorBidi" w:eastAsia="Times New Roman" w:hAnsiTheme="majorBidi" w:cstheme="majorBidi"/>
          <w:sz w:val="28"/>
          <w:szCs w:val="28"/>
          <w:u w:val="single"/>
          <w:shd w:val="clear" w:color="auto" w:fill="FFFFFF"/>
          <w:lang w:eastAsia="fr-FR"/>
        </w:rPr>
        <w:t>La mentalité des parents</w:t>
      </w:r>
      <w:proofErr w:type="gramStart"/>
      <w:r w:rsidRPr="00F65A73">
        <w:rPr>
          <w:rFonts w:asciiTheme="majorBidi" w:eastAsia="Times New Roman" w:hAnsiTheme="majorBidi" w:cstheme="majorBidi"/>
          <w:sz w:val="28"/>
          <w:szCs w:val="28"/>
          <w:u w:val="single"/>
          <w:shd w:val="clear" w:color="auto" w:fill="FFFFFF"/>
          <w:lang w:eastAsia="fr-FR"/>
        </w:rPr>
        <w:t>:.</w:t>
      </w:r>
      <w:proofErr w:type="gramEnd"/>
      <w:r w:rsidRPr="00F65A7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</w:p>
    <w:p w:rsidR="00D552DB" w:rsidRDefault="00E22B49" w:rsidP="00E22B4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65A7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Souvent, le père considère que l’école est une perte de temps et d’argent et que les enfants restent chez eux pour  travailler et l’aider la famille.</w:t>
      </w:r>
    </w:p>
    <w:p w:rsidR="00E22B49" w:rsidRDefault="00E22B49" w:rsidP="00E22B4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</w:p>
    <w:p w:rsidR="00E22B49" w:rsidRDefault="00E22B49" w:rsidP="00E22B4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>
        <w:rPr>
          <w:rFonts w:asciiTheme="majorBidi" w:eastAsia="Times New Roman" w:hAnsiTheme="majorBidi" w:cstheme="majorBidi"/>
          <w:noProof/>
          <w:sz w:val="28"/>
          <w:szCs w:val="28"/>
          <w:shd w:val="clear" w:color="auto" w:fill="FFFFFF"/>
          <w:lang w:eastAsia="fr-FR"/>
        </w:rPr>
        <w:drawing>
          <wp:inline distT="0" distB="0" distL="0" distR="0">
            <wp:extent cx="4285532" cy="1199072"/>
            <wp:effectExtent l="19050" t="0" r="718" b="0"/>
            <wp:docPr id="2" name="Image 2" descr="C:\Users\OmSa3d\Desktop\t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Sa3d\Desktop\t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19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B49" w:rsidRPr="00E22B49" w:rsidRDefault="00E22B49" w:rsidP="00E22B4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shd w:val="clear" w:color="auto" w:fill="FFFFFF"/>
          <w:lang w:eastAsia="fr-FR"/>
        </w:rPr>
      </w:pPr>
    </w:p>
    <w:p w:rsidR="00004E87" w:rsidRDefault="00004E87" w:rsidP="00E22B4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shd w:val="clear" w:color="auto" w:fill="FFFFFF"/>
          <w:lang w:eastAsia="fr-FR"/>
        </w:rPr>
      </w:pPr>
    </w:p>
    <w:p w:rsidR="00E22B49" w:rsidRDefault="00E22B49" w:rsidP="00E22B4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shd w:val="clear" w:color="auto" w:fill="FFFFFF"/>
          <w:lang w:eastAsia="fr-FR"/>
        </w:rPr>
      </w:pPr>
      <w:r w:rsidRPr="00E22B49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shd w:val="clear" w:color="auto" w:fill="FFFFFF"/>
          <w:lang w:eastAsia="fr-FR"/>
        </w:rPr>
        <w:t>Que signifie ne pas aller à l’école ?</w:t>
      </w:r>
    </w:p>
    <w:p w:rsidR="00E22B49" w:rsidRPr="00E22B49" w:rsidRDefault="00E22B49" w:rsidP="00E22B4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</w:pPr>
    </w:p>
    <w:p w:rsidR="00E22B49" w:rsidRPr="00E22B49" w:rsidRDefault="00D552DB" w:rsidP="00E22B49">
      <w:pPr>
        <w:pStyle w:val="Paragraphedeliste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F65A7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Ne pas aller à l’école, signifie</w:t>
      </w:r>
      <w:r w:rsidR="00E22B49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 :</w:t>
      </w:r>
    </w:p>
    <w:p w:rsidR="00E22B49" w:rsidRPr="00E22B49" w:rsidRDefault="00E22B49" w:rsidP="00E22B49">
      <w:pPr>
        <w:pStyle w:val="Paragraphedeliste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</w:p>
    <w:p w:rsidR="00E22B49" w:rsidRPr="00E22B49" w:rsidRDefault="00E22B49" w:rsidP="00E22B49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- </w:t>
      </w:r>
      <w:r w:rsidR="00D552DB" w:rsidRPr="00F65A7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ne pas savoir lire ni écrire, </w:t>
      </w:r>
    </w:p>
    <w:p w:rsidR="00E22B49" w:rsidRPr="00E22B49" w:rsidRDefault="00E22B49" w:rsidP="00E22B49">
      <w:pPr>
        <w:pStyle w:val="Paragraphedeliste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</w:p>
    <w:p w:rsidR="00E22B49" w:rsidRPr="00E22B49" w:rsidRDefault="00E22B49" w:rsidP="00E22B49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-</w:t>
      </w:r>
      <w:r w:rsidR="00D552DB" w:rsidRPr="00E22B49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ne pas pouvoir apprendre un métier,</w:t>
      </w:r>
    </w:p>
    <w:p w:rsidR="00E22B49" w:rsidRPr="00E22B49" w:rsidRDefault="00E22B49" w:rsidP="00E22B49">
      <w:pPr>
        <w:pStyle w:val="Paragraphedeliste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</w:p>
    <w:p w:rsidR="00E22B49" w:rsidRPr="00E22B49" w:rsidRDefault="00D552DB" w:rsidP="00E22B49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E22B49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mettre sa vie dans les mains de ceux qui ont ce savoir </w:t>
      </w:r>
    </w:p>
    <w:p w:rsidR="00E22B49" w:rsidRPr="00E22B49" w:rsidRDefault="00E22B49" w:rsidP="00E22B49">
      <w:pPr>
        <w:pStyle w:val="Paragraphedeliste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</w:p>
    <w:p w:rsidR="00D552DB" w:rsidRPr="00E22B49" w:rsidRDefault="00D552DB" w:rsidP="00E22B49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E22B49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vivre dans la pauvreté.</w:t>
      </w:r>
    </w:p>
    <w:p w:rsidR="00D552DB" w:rsidRPr="00F65A73" w:rsidRDefault="00D552DB" w:rsidP="007F20FA">
      <w:pPr>
        <w:pStyle w:val="Paragraphedeliste"/>
        <w:spacing w:after="0" w:line="240" w:lineRule="auto"/>
        <w:ind w:left="897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F65A7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br/>
      </w:r>
      <w:r w:rsidRPr="00F65A7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br/>
      </w:r>
    </w:p>
    <w:p w:rsidR="00E22B49" w:rsidRDefault="00E22B49" w:rsidP="00E22B4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2855595" cy="1906270"/>
            <wp:effectExtent l="19050" t="0" r="1905" b="0"/>
            <wp:docPr id="3" name="Image 3" descr="C:\Users\OmSa3d\Desktop\t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mSa3d\Desktop\t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B49" w:rsidRPr="00E22B49" w:rsidRDefault="00E22B49" w:rsidP="00E22B49">
      <w:pPr>
        <w:tabs>
          <w:tab w:val="left" w:pos="3709"/>
        </w:tabs>
        <w:rPr>
          <w:rFonts w:asciiTheme="majorBidi" w:hAnsiTheme="majorBidi" w:cstheme="majorBidi"/>
          <w:sz w:val="28"/>
          <w:szCs w:val="28"/>
        </w:rPr>
      </w:pPr>
    </w:p>
    <w:sectPr w:rsidR="00E22B49" w:rsidRPr="00E22B49" w:rsidSect="00004E87">
      <w:pgSz w:w="11906" w:h="16838"/>
      <w:pgMar w:top="567" w:right="1417" w:bottom="1417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4454"/>
    <w:multiLevelType w:val="hybridMultilevel"/>
    <w:tmpl w:val="D63EB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B6502"/>
    <w:multiLevelType w:val="hybridMultilevel"/>
    <w:tmpl w:val="08121DE6"/>
    <w:lvl w:ilvl="0" w:tplc="040C000F">
      <w:start w:val="1"/>
      <w:numFmt w:val="decimal"/>
      <w:lvlText w:val="%1."/>
      <w:lvlJc w:val="left"/>
      <w:pPr>
        <w:ind w:left="897" w:hanging="360"/>
      </w:pPr>
    </w:lvl>
    <w:lvl w:ilvl="1" w:tplc="040C0019" w:tentative="1">
      <w:start w:val="1"/>
      <w:numFmt w:val="lowerLetter"/>
      <w:lvlText w:val="%2."/>
      <w:lvlJc w:val="left"/>
      <w:pPr>
        <w:ind w:left="1617" w:hanging="360"/>
      </w:pPr>
    </w:lvl>
    <w:lvl w:ilvl="2" w:tplc="040C001B" w:tentative="1">
      <w:start w:val="1"/>
      <w:numFmt w:val="lowerRoman"/>
      <w:lvlText w:val="%3."/>
      <w:lvlJc w:val="right"/>
      <w:pPr>
        <w:ind w:left="2337" w:hanging="180"/>
      </w:pPr>
    </w:lvl>
    <w:lvl w:ilvl="3" w:tplc="040C000F" w:tentative="1">
      <w:start w:val="1"/>
      <w:numFmt w:val="decimal"/>
      <w:lvlText w:val="%4."/>
      <w:lvlJc w:val="left"/>
      <w:pPr>
        <w:ind w:left="3057" w:hanging="360"/>
      </w:pPr>
    </w:lvl>
    <w:lvl w:ilvl="4" w:tplc="040C0019" w:tentative="1">
      <w:start w:val="1"/>
      <w:numFmt w:val="lowerLetter"/>
      <w:lvlText w:val="%5."/>
      <w:lvlJc w:val="left"/>
      <w:pPr>
        <w:ind w:left="3777" w:hanging="360"/>
      </w:pPr>
    </w:lvl>
    <w:lvl w:ilvl="5" w:tplc="040C001B" w:tentative="1">
      <w:start w:val="1"/>
      <w:numFmt w:val="lowerRoman"/>
      <w:lvlText w:val="%6."/>
      <w:lvlJc w:val="right"/>
      <w:pPr>
        <w:ind w:left="4497" w:hanging="180"/>
      </w:pPr>
    </w:lvl>
    <w:lvl w:ilvl="6" w:tplc="040C000F" w:tentative="1">
      <w:start w:val="1"/>
      <w:numFmt w:val="decimal"/>
      <w:lvlText w:val="%7."/>
      <w:lvlJc w:val="left"/>
      <w:pPr>
        <w:ind w:left="5217" w:hanging="360"/>
      </w:pPr>
    </w:lvl>
    <w:lvl w:ilvl="7" w:tplc="040C0019" w:tentative="1">
      <w:start w:val="1"/>
      <w:numFmt w:val="lowerLetter"/>
      <w:lvlText w:val="%8."/>
      <w:lvlJc w:val="left"/>
      <w:pPr>
        <w:ind w:left="5937" w:hanging="360"/>
      </w:pPr>
    </w:lvl>
    <w:lvl w:ilvl="8" w:tplc="040C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">
    <w:nsid w:val="6DA53499"/>
    <w:multiLevelType w:val="hybridMultilevel"/>
    <w:tmpl w:val="F12A8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52DB"/>
    <w:rsid w:val="00004E87"/>
    <w:rsid w:val="00336F66"/>
    <w:rsid w:val="00676F93"/>
    <w:rsid w:val="007F20FA"/>
    <w:rsid w:val="00880592"/>
    <w:rsid w:val="008B6E43"/>
    <w:rsid w:val="00D552DB"/>
    <w:rsid w:val="00E22B49"/>
    <w:rsid w:val="00E2352C"/>
    <w:rsid w:val="00F6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93"/>
  </w:style>
  <w:style w:type="paragraph" w:styleId="Titre1">
    <w:name w:val="heading 1"/>
    <w:basedOn w:val="Normal"/>
    <w:link w:val="Titre1Car"/>
    <w:uiPriority w:val="9"/>
    <w:qFormat/>
    <w:rsid w:val="00E23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23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35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552DB"/>
    <w:rPr>
      <w:b/>
      <w:bCs/>
    </w:rPr>
  </w:style>
  <w:style w:type="character" w:customStyle="1" w:styleId="apple-converted-space">
    <w:name w:val="apple-converted-space"/>
    <w:basedOn w:val="Policepardfaut"/>
    <w:rsid w:val="00D552DB"/>
  </w:style>
  <w:style w:type="paragraph" w:styleId="Paragraphedeliste">
    <w:name w:val="List Paragraph"/>
    <w:basedOn w:val="Normal"/>
    <w:uiPriority w:val="34"/>
    <w:qFormat/>
    <w:rsid w:val="00D552D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2352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2352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2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2352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OmSa3d</dc:creator>
  <cp:lastModifiedBy>OmSa3d</cp:lastModifiedBy>
  <cp:revision>4</cp:revision>
  <dcterms:created xsi:type="dcterms:W3CDTF">2017-02-05T14:14:00Z</dcterms:created>
  <dcterms:modified xsi:type="dcterms:W3CDTF">2017-02-23T14:53:00Z</dcterms:modified>
</cp:coreProperties>
</file>