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1E0"/>
      </w:tblPr>
      <w:tblGrid>
        <w:gridCol w:w="2658"/>
        <w:gridCol w:w="4059"/>
        <w:gridCol w:w="4162"/>
      </w:tblGrid>
      <w:tr w:rsidR="00CC34CB" w:rsidTr="00CC34CB">
        <w:trPr>
          <w:trHeight w:val="1121"/>
        </w:trPr>
        <w:tc>
          <w:tcPr>
            <w:tcW w:w="2658" w:type="dxa"/>
          </w:tcPr>
          <w:p w:rsidR="00CC34CB" w:rsidRDefault="00CC34CB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مدرسة 2مارس34</w:t>
            </w:r>
          </w:p>
          <w:p w:rsidR="00CC34CB" w:rsidRDefault="00CC34CB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TN"/>
              </w:rPr>
              <w:t>بمطماطة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الجديدة</w:t>
            </w:r>
          </w:p>
          <w:p w:rsidR="00CC34CB" w:rsidRDefault="00CC34CB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المعلم: رمضان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TN"/>
              </w:rPr>
              <w:t>عيادي</w:t>
            </w:r>
            <w:proofErr w:type="spellEnd"/>
          </w:p>
        </w:tc>
        <w:tc>
          <w:tcPr>
            <w:tcW w:w="4059" w:type="dxa"/>
          </w:tcPr>
          <w:p w:rsidR="00CC34CB" w:rsidRDefault="00CC34CB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تقييم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مكتسبات التلاميذ</w:t>
            </w:r>
          </w:p>
          <w:p w:rsidR="00CC34CB" w:rsidRDefault="00CC34CB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للثلاثي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الأول(2012/2013)</w:t>
            </w:r>
          </w:p>
        </w:tc>
        <w:tc>
          <w:tcPr>
            <w:tcW w:w="4162" w:type="dxa"/>
          </w:tcPr>
          <w:p w:rsidR="00CC34CB" w:rsidRDefault="00CC34CB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الدرجة :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الثالثة</w:t>
            </w:r>
          </w:p>
          <w:p w:rsidR="00CC34CB" w:rsidRDefault="00CC34CB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المستوى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: 5</w:t>
            </w:r>
          </w:p>
          <w:p w:rsidR="00CC34CB" w:rsidRDefault="00CC34CB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المادة :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إيقاظ علمي</w:t>
            </w:r>
          </w:p>
        </w:tc>
      </w:tr>
    </w:tbl>
    <w:p w:rsidR="00CC34CB" w:rsidRDefault="00CC34CB" w:rsidP="00CC34CB">
      <w:pPr>
        <w:bidi/>
        <w:rPr>
          <w:rFonts w:hint="cs"/>
          <w:sz w:val="32"/>
          <w:szCs w:val="32"/>
          <w:rtl/>
          <w:lang w:bidi="ar-TN"/>
        </w:rPr>
      </w:pPr>
    </w:p>
    <w:tbl>
      <w:tblPr>
        <w:tblStyle w:val="Grilledutableau"/>
        <w:bidiVisual/>
        <w:tblW w:w="0" w:type="auto"/>
        <w:tblLayout w:type="fixed"/>
        <w:tblLook w:val="01E0"/>
      </w:tblPr>
      <w:tblGrid>
        <w:gridCol w:w="1524"/>
        <w:gridCol w:w="9355"/>
      </w:tblGrid>
      <w:tr w:rsidR="00CC34CB" w:rsidTr="00CC34CB">
        <w:tc>
          <w:tcPr>
            <w:tcW w:w="10879" w:type="dxa"/>
            <w:gridSpan w:val="2"/>
          </w:tcPr>
          <w:p w:rsidR="00CC34CB" w:rsidRDefault="00CC34CB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الاسم .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.اللقب 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.........................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التاريخ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</w:t>
            </w:r>
          </w:p>
        </w:tc>
      </w:tr>
      <w:tr w:rsidR="008910A6" w:rsidTr="00507280">
        <w:tc>
          <w:tcPr>
            <w:tcW w:w="1524" w:type="dxa"/>
          </w:tcPr>
          <w:p w:rsidR="008910A6" w:rsidRDefault="008910A6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المعايير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9355" w:type="dxa"/>
          </w:tcPr>
          <w:p w:rsidR="008910A6" w:rsidRDefault="008910A6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المحتوى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</w:tc>
      </w:tr>
      <w:tr w:rsidR="008910A6" w:rsidTr="00CB79E8">
        <w:tc>
          <w:tcPr>
            <w:tcW w:w="1524" w:type="dxa"/>
          </w:tcPr>
          <w:p w:rsidR="003F0270" w:rsidRDefault="003F0270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3F0270" w:rsidRDefault="003F0270" w:rsidP="003F0270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3F0270" w:rsidRDefault="003F0270" w:rsidP="003F0270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3F0270" w:rsidRDefault="003F0270" w:rsidP="003F0270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3F0270" w:rsidRDefault="003F0270" w:rsidP="003F0270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3F0270" w:rsidRDefault="003F0270" w:rsidP="003F0270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3F0270" w:rsidRDefault="003F0270" w:rsidP="003F0270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8910A6" w:rsidRDefault="008910A6" w:rsidP="003F0270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1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360"/>
              <w:gridCol w:w="360"/>
              <w:gridCol w:w="360"/>
            </w:tblGrid>
            <w:tr w:rsidR="008910A6" w:rsidTr="008910A6">
              <w:tc>
                <w:tcPr>
                  <w:tcW w:w="360" w:type="dxa"/>
                </w:tcPr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  <w:tr w:rsidR="008910A6" w:rsidTr="008910A6">
              <w:tc>
                <w:tcPr>
                  <w:tcW w:w="360" w:type="dxa"/>
                </w:tcPr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</w:tbl>
          <w:p w:rsidR="008910A6" w:rsidRDefault="008910A6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9355" w:type="dxa"/>
          </w:tcPr>
          <w:p w:rsidR="008910A6" w:rsidRDefault="008910A6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السند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="003F0270">
              <w:rPr>
                <w:rFonts w:hint="cs"/>
                <w:sz w:val="32"/>
                <w:szCs w:val="32"/>
                <w:rtl/>
                <w:lang w:bidi="ar-TN"/>
              </w:rPr>
              <w:t>الأول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8910A6" w:rsidRDefault="008910A6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في </w:t>
            </w:r>
            <w:r w:rsidR="003F0270">
              <w:rPr>
                <w:rFonts w:hint="cs"/>
                <w:sz w:val="32"/>
                <w:szCs w:val="32"/>
                <w:rtl/>
                <w:lang w:bidi="ar-TN"/>
              </w:rPr>
              <w:t>إحدى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ليالي الصيف </w:t>
            </w:r>
            <w:r w:rsidR="003F0270">
              <w:rPr>
                <w:rFonts w:hint="cs"/>
                <w:sz w:val="32"/>
                <w:szCs w:val="32"/>
                <w:rtl/>
                <w:lang w:bidi="ar-TN"/>
              </w:rPr>
              <w:t xml:space="preserve">الحارة حملنا والدي 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إلى أحد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المنتزهات  العائلية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لنقضي السهرة هناك</w:t>
            </w:r>
            <w:r w:rsidR="003F0270">
              <w:rPr>
                <w:rFonts w:hint="cs"/>
                <w:sz w:val="32"/>
                <w:szCs w:val="32"/>
                <w:rtl/>
                <w:lang w:bidi="ar-TN"/>
              </w:rPr>
              <w:t xml:space="preserve"> و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نتمتع بالنسيم العليل والهواء النقي .</w:t>
            </w:r>
            <w:proofErr w:type="gramStart"/>
            <w:r w:rsidR="003F0270">
              <w:rPr>
                <w:rFonts w:hint="cs"/>
                <w:sz w:val="32"/>
                <w:szCs w:val="32"/>
                <w:rtl/>
                <w:lang w:bidi="ar-TN"/>
              </w:rPr>
              <w:t>انطلقنا</w:t>
            </w:r>
            <w:proofErr w:type="gramEnd"/>
            <w:r w:rsidR="003F0270">
              <w:rPr>
                <w:rFonts w:hint="cs"/>
                <w:sz w:val="32"/>
                <w:szCs w:val="32"/>
                <w:rtl/>
                <w:lang w:bidi="ar-TN"/>
              </w:rPr>
              <w:t xml:space="preserve"> بعد أن أصلح أبي مصباحا معطبا في السيارة.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وهناك شاهدنا عديد العائلات  وقد استضاء بعضها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TN"/>
              </w:rPr>
              <w:t>بمكشاف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كهربائي  واستعمل آخرون مصابيح غازية  بينما جلست</w:t>
            </w:r>
            <w:r w:rsidR="003F0270">
              <w:rPr>
                <w:rFonts w:hint="cs"/>
                <w:sz w:val="32"/>
                <w:szCs w:val="32"/>
                <w:rtl/>
                <w:lang w:bidi="ar-TN"/>
              </w:rPr>
              <w:t xml:space="preserve"> عائلات أخرى قريبا من أعمدة تعلوها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مصابيح كهربائية أما نحن فقد خيرنا مكانا وسط المنتزه  مكتفين بما يرسله القمر والنجوم من </w:t>
            </w:r>
            <w:r w:rsidR="003F0270">
              <w:rPr>
                <w:rFonts w:hint="cs"/>
                <w:sz w:val="32"/>
                <w:szCs w:val="32"/>
                <w:rtl/>
                <w:lang w:bidi="ar-TN"/>
              </w:rPr>
              <w:t>أضواء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خافتة ولكنها مريحة للبصر .</w:t>
            </w:r>
          </w:p>
          <w:p w:rsidR="008910A6" w:rsidRDefault="008910A6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التعليمة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1-</w:t>
            </w:r>
          </w:p>
          <w:p w:rsidR="008910A6" w:rsidRDefault="003F0270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أ</w:t>
            </w:r>
            <w:r w:rsidR="008910A6">
              <w:rPr>
                <w:rFonts w:hint="cs"/>
                <w:sz w:val="32"/>
                <w:szCs w:val="32"/>
                <w:rtl/>
                <w:lang w:bidi="ar-TN"/>
              </w:rPr>
              <w:t>صنف مصادر الضوء الواردة في الوضعية حسب الجدول التالي :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1E0"/>
            </w:tblPr>
            <w:tblGrid>
              <w:gridCol w:w="4372"/>
              <w:gridCol w:w="4373"/>
            </w:tblGrid>
            <w:tr w:rsidR="008910A6" w:rsidTr="00CC34CB">
              <w:tc>
                <w:tcPr>
                  <w:tcW w:w="4372" w:type="dxa"/>
                </w:tcPr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مصادر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طبيعية </w:t>
                  </w:r>
                </w:p>
              </w:tc>
              <w:tc>
                <w:tcPr>
                  <w:tcW w:w="4373" w:type="dxa"/>
                </w:tcPr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مصادر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اصطناعية </w:t>
                  </w:r>
                </w:p>
              </w:tc>
            </w:tr>
            <w:tr w:rsidR="008910A6" w:rsidTr="00CC34CB">
              <w:tc>
                <w:tcPr>
                  <w:tcW w:w="4372" w:type="dxa"/>
                </w:tcPr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.....................................</w:t>
                  </w:r>
                </w:p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......................................</w:t>
                  </w:r>
                </w:p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.....................................</w:t>
                  </w:r>
                </w:p>
              </w:tc>
              <w:tc>
                <w:tcPr>
                  <w:tcW w:w="4373" w:type="dxa"/>
                </w:tcPr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............................................</w:t>
                  </w:r>
                </w:p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..........................................</w:t>
                  </w:r>
                </w:p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..........................................</w:t>
                  </w:r>
                </w:p>
              </w:tc>
            </w:tr>
          </w:tbl>
          <w:p w:rsidR="008910A6" w:rsidRDefault="008910A6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C6201" w:rsidRDefault="006C6201" w:rsidP="006C620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C6201" w:rsidRDefault="006C6201" w:rsidP="006C620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C6201" w:rsidRDefault="006C6201" w:rsidP="006C620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C6201" w:rsidRDefault="006C6201" w:rsidP="006C620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</w:tr>
      <w:tr w:rsidR="008910A6" w:rsidTr="00942435">
        <w:tc>
          <w:tcPr>
            <w:tcW w:w="1524" w:type="dxa"/>
          </w:tcPr>
          <w:p w:rsidR="008910A6" w:rsidRDefault="008910A6" w:rsidP="00320DE5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8910A6" w:rsidRPr="00F92218" w:rsidRDefault="008910A6" w:rsidP="00320DE5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8910A6" w:rsidRPr="00F92218" w:rsidRDefault="008910A6" w:rsidP="00320DE5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8910A6" w:rsidRPr="00F92218" w:rsidRDefault="008910A6" w:rsidP="00320DE5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8910A6" w:rsidRPr="00F92218" w:rsidRDefault="008910A6" w:rsidP="00320DE5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8910A6" w:rsidRDefault="008910A6" w:rsidP="00320DE5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2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646"/>
              <w:gridCol w:w="647"/>
            </w:tblGrid>
            <w:tr w:rsidR="008910A6" w:rsidTr="008910A6">
              <w:tc>
                <w:tcPr>
                  <w:tcW w:w="646" w:type="dxa"/>
                </w:tcPr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647" w:type="dxa"/>
                </w:tcPr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  <w:tr w:rsidR="008910A6" w:rsidTr="008910A6">
              <w:tc>
                <w:tcPr>
                  <w:tcW w:w="646" w:type="dxa"/>
                </w:tcPr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647" w:type="dxa"/>
                </w:tcPr>
                <w:p w:rsidR="008910A6" w:rsidRDefault="008910A6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</w:tbl>
          <w:p w:rsidR="008910A6" w:rsidRPr="00F92218" w:rsidRDefault="008910A6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8910A6" w:rsidRPr="00F92218" w:rsidRDefault="008910A6" w:rsidP="00320DE5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8910A6" w:rsidRDefault="008910A6" w:rsidP="00320DE5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8910A6" w:rsidRPr="00F92218" w:rsidRDefault="00A238CB" w:rsidP="00320DE5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1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646"/>
            </w:tblGrid>
            <w:tr w:rsidR="00A238CB" w:rsidTr="00A238CB">
              <w:tc>
                <w:tcPr>
                  <w:tcW w:w="646" w:type="dxa"/>
                </w:tcPr>
                <w:p w:rsidR="00A238CB" w:rsidRDefault="00A238CB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  <w:tr w:rsidR="00A238CB" w:rsidTr="00A238CB">
              <w:tc>
                <w:tcPr>
                  <w:tcW w:w="646" w:type="dxa"/>
                </w:tcPr>
                <w:p w:rsidR="00A238CB" w:rsidRDefault="00A238CB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  <w:tr w:rsidR="00A238CB" w:rsidTr="00A238CB">
              <w:tc>
                <w:tcPr>
                  <w:tcW w:w="646" w:type="dxa"/>
                </w:tcPr>
                <w:p w:rsidR="00A238CB" w:rsidRDefault="00A238CB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</w:tbl>
          <w:p w:rsidR="008910A6" w:rsidRPr="00F92218" w:rsidRDefault="008910A6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9355" w:type="dxa"/>
          </w:tcPr>
          <w:p w:rsidR="008910A6" w:rsidRDefault="008910A6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السند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الثاني </w:t>
            </w:r>
          </w:p>
          <w:p w:rsidR="008910A6" w:rsidRDefault="008910A6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أثناء تواجدنا في المنتزه رفعت رأسي إلى السماء وقلت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لأخي :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انظر إن القمر والنجوم تصدر ضوءا مثل الشمس ومثل المصباح الكهربائي ".فرد أخي بقوله:" إنك تخلط بين الأشياء ."</w:t>
            </w:r>
          </w:p>
          <w:p w:rsidR="008910A6" w:rsidRDefault="003F0270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التعليمة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-2-1</w:t>
            </w:r>
            <w:r w:rsidR="008910A6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8910A6" w:rsidRDefault="008910A6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TN"/>
              </w:rPr>
              <w:t>اكمل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بما يناسب </w:t>
            </w:r>
          </w:p>
          <w:p w:rsidR="008910A6" w:rsidRDefault="008910A6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الشمس جسم ...............................................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لأنه .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</w:t>
            </w:r>
          </w:p>
          <w:p w:rsidR="008910A6" w:rsidRDefault="008910A6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أما القمر فهو جسم ................................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...لأن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ه ......................................</w:t>
            </w:r>
          </w:p>
          <w:p w:rsidR="008910A6" w:rsidRDefault="003F0270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التعليمة2-2</w:t>
            </w:r>
            <w:r w:rsidR="008910A6">
              <w:rPr>
                <w:rFonts w:hint="cs"/>
                <w:sz w:val="32"/>
                <w:szCs w:val="32"/>
                <w:rtl/>
                <w:lang w:bidi="ar-TN"/>
              </w:rPr>
              <w:t xml:space="preserve"> ساعد الكاتب   </w:t>
            </w:r>
            <w:proofErr w:type="gramStart"/>
            <w:r w:rsidR="008910A6">
              <w:rPr>
                <w:rFonts w:hint="cs"/>
                <w:sz w:val="32"/>
                <w:szCs w:val="32"/>
                <w:rtl/>
                <w:lang w:bidi="ar-TN"/>
              </w:rPr>
              <w:t>على  تصنيف</w:t>
            </w:r>
            <w:proofErr w:type="gramEnd"/>
            <w:r w:rsidR="008910A6">
              <w:rPr>
                <w:rFonts w:hint="cs"/>
                <w:sz w:val="32"/>
                <w:szCs w:val="32"/>
                <w:rtl/>
                <w:lang w:bidi="ar-TN"/>
              </w:rPr>
              <w:t xml:space="preserve"> الأجسام التالية في الجدول بوضع العلامة </w:t>
            </w:r>
            <w:r w:rsidR="008910A6">
              <w:rPr>
                <w:sz w:val="32"/>
                <w:szCs w:val="32"/>
                <w:lang w:bidi="ar-TN"/>
              </w:rPr>
              <w:t>x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1E0"/>
            </w:tblPr>
            <w:tblGrid>
              <w:gridCol w:w="971"/>
              <w:gridCol w:w="971"/>
              <w:gridCol w:w="972"/>
              <w:gridCol w:w="972"/>
            </w:tblGrid>
            <w:tr w:rsidR="00A238CB" w:rsidTr="00CC34CB">
              <w:tc>
                <w:tcPr>
                  <w:tcW w:w="971" w:type="dxa"/>
                </w:tcPr>
                <w:p w:rsidR="00A238CB" w:rsidRDefault="00A238CB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971" w:type="dxa"/>
                </w:tcPr>
                <w:p w:rsidR="00A238CB" w:rsidRDefault="00A238CB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الشمس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</w:p>
              </w:tc>
              <w:tc>
                <w:tcPr>
                  <w:tcW w:w="972" w:type="dxa"/>
                </w:tcPr>
                <w:p w:rsidR="00A238CB" w:rsidRDefault="00A238CB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النجم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القطبي</w:t>
                  </w:r>
                </w:p>
              </w:tc>
              <w:tc>
                <w:tcPr>
                  <w:tcW w:w="972" w:type="dxa"/>
                </w:tcPr>
                <w:p w:rsidR="00A238CB" w:rsidRDefault="00A238CB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الجدار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</w:p>
              </w:tc>
            </w:tr>
            <w:tr w:rsidR="00A238CB" w:rsidTr="00CC34CB">
              <w:tc>
                <w:tcPr>
                  <w:tcW w:w="971" w:type="dxa"/>
                </w:tcPr>
                <w:p w:rsidR="00A238CB" w:rsidRDefault="00A238CB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جسم مضيء</w:t>
                  </w:r>
                </w:p>
              </w:tc>
              <w:tc>
                <w:tcPr>
                  <w:tcW w:w="971" w:type="dxa"/>
                </w:tcPr>
                <w:p w:rsidR="00A238CB" w:rsidRDefault="00A238CB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972" w:type="dxa"/>
                </w:tcPr>
                <w:p w:rsidR="00A238CB" w:rsidRDefault="00A238CB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972" w:type="dxa"/>
                </w:tcPr>
                <w:p w:rsidR="00A238CB" w:rsidRDefault="00A238CB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  <w:tr w:rsidR="00A238CB" w:rsidTr="00CC34CB">
              <w:tc>
                <w:tcPr>
                  <w:tcW w:w="971" w:type="dxa"/>
                </w:tcPr>
                <w:p w:rsidR="00A238CB" w:rsidRDefault="00A238CB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جسم مضاء منير</w:t>
                  </w:r>
                </w:p>
              </w:tc>
              <w:tc>
                <w:tcPr>
                  <w:tcW w:w="971" w:type="dxa"/>
                </w:tcPr>
                <w:p w:rsidR="00A238CB" w:rsidRDefault="00A238CB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972" w:type="dxa"/>
                </w:tcPr>
                <w:p w:rsidR="00A238CB" w:rsidRDefault="00A238CB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972" w:type="dxa"/>
                </w:tcPr>
                <w:p w:rsidR="00A238CB" w:rsidRDefault="00A238CB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</w:tbl>
          <w:p w:rsidR="008910A6" w:rsidRDefault="008910A6" w:rsidP="00320DE5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8910A6" w:rsidRDefault="008910A6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8910A6" w:rsidRDefault="008910A6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8910A6" w:rsidRDefault="008910A6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C6201" w:rsidRDefault="006C6201" w:rsidP="006C620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</w:tr>
      <w:tr w:rsidR="006B7791" w:rsidTr="006B7791">
        <w:trPr>
          <w:trHeight w:val="7304"/>
        </w:trPr>
        <w:tc>
          <w:tcPr>
            <w:tcW w:w="1524" w:type="dxa"/>
          </w:tcPr>
          <w:p w:rsidR="006B7791" w:rsidRDefault="006B7791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B7791" w:rsidRDefault="006B7791" w:rsidP="006B779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B7791" w:rsidRDefault="006B7791" w:rsidP="006B779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B7791" w:rsidRDefault="006B7791" w:rsidP="006B779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B7791" w:rsidRDefault="006B7791" w:rsidP="006B779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B7791" w:rsidRDefault="006B7791" w:rsidP="006B779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B7791" w:rsidRDefault="006B7791" w:rsidP="006B779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B7791" w:rsidRDefault="006B7791" w:rsidP="006B779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B7791" w:rsidRDefault="006B7791" w:rsidP="006B779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B7791" w:rsidRDefault="006B7791" w:rsidP="006B779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B7791" w:rsidRDefault="006B7791" w:rsidP="006B779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B7791" w:rsidRDefault="006B7791" w:rsidP="006B7791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1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431"/>
              <w:gridCol w:w="431"/>
              <w:gridCol w:w="431"/>
            </w:tblGrid>
            <w:tr w:rsidR="006B7791" w:rsidTr="006C6201">
              <w:tc>
                <w:tcPr>
                  <w:tcW w:w="431" w:type="dxa"/>
                </w:tcPr>
                <w:p w:rsidR="006B7791" w:rsidRDefault="006B7791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431" w:type="dxa"/>
                </w:tcPr>
                <w:p w:rsidR="006B7791" w:rsidRDefault="006B7791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431" w:type="dxa"/>
                </w:tcPr>
                <w:p w:rsidR="006B7791" w:rsidRDefault="006B7791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  <w:tr w:rsidR="006B7791" w:rsidTr="006C6201">
              <w:tc>
                <w:tcPr>
                  <w:tcW w:w="431" w:type="dxa"/>
                </w:tcPr>
                <w:p w:rsidR="006B7791" w:rsidRDefault="006B7791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431" w:type="dxa"/>
                </w:tcPr>
                <w:p w:rsidR="006B7791" w:rsidRDefault="006B7791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431" w:type="dxa"/>
                </w:tcPr>
                <w:p w:rsidR="006B7791" w:rsidRDefault="006B7791" w:rsidP="00320DE5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</w:tbl>
          <w:p w:rsidR="006B7791" w:rsidRDefault="006B7791" w:rsidP="006C620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B7791" w:rsidRDefault="006B7791" w:rsidP="006C620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B7791" w:rsidRDefault="006B7791" w:rsidP="006C620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B7791" w:rsidRDefault="006B7791" w:rsidP="006B7791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2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646"/>
              <w:gridCol w:w="647"/>
            </w:tblGrid>
            <w:tr w:rsidR="006B7791" w:rsidTr="006B7791">
              <w:tc>
                <w:tcPr>
                  <w:tcW w:w="646" w:type="dxa"/>
                </w:tcPr>
                <w:p w:rsidR="006B7791" w:rsidRDefault="006B7791" w:rsidP="006B7791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647" w:type="dxa"/>
                </w:tcPr>
                <w:p w:rsidR="006B7791" w:rsidRDefault="006B7791" w:rsidP="006B7791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</w:tbl>
          <w:p w:rsidR="006B7791" w:rsidRDefault="006B7791" w:rsidP="006B779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9355" w:type="dxa"/>
          </w:tcPr>
          <w:p w:rsidR="006B7791" w:rsidRDefault="006B7791" w:rsidP="008910A6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السند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الثالث</w:t>
            </w:r>
          </w:p>
          <w:p w:rsidR="006B7791" w:rsidRDefault="006B7791" w:rsidP="008910A6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6B7791" w:rsidRDefault="006B7791" w:rsidP="008910A6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>
                  <wp:extent cx="5571675" cy="3538330"/>
                  <wp:effectExtent l="19050" t="0" r="0" b="0"/>
                  <wp:docPr id="11" name="Image 1" descr="902FFB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02FFB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180" t="39824" b="20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1373" cy="3538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7791" w:rsidRDefault="006B7791" w:rsidP="008910A6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أعلل إجابتي:</w:t>
            </w:r>
          </w:p>
          <w:p w:rsidR="006B7791" w:rsidRDefault="006B7791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.1)..............................................     2)  .................................................</w:t>
            </w:r>
          </w:p>
          <w:p w:rsidR="006B7791" w:rsidRDefault="006B7791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</w:tr>
      <w:tr w:rsidR="006B7791" w:rsidTr="0029392A">
        <w:trPr>
          <w:trHeight w:val="465"/>
        </w:trPr>
        <w:tc>
          <w:tcPr>
            <w:tcW w:w="1524" w:type="dxa"/>
          </w:tcPr>
          <w:p w:rsidR="006B7791" w:rsidRDefault="006B7791" w:rsidP="006B779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A238CB" w:rsidRDefault="00A238CB" w:rsidP="00A238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A238CB" w:rsidRDefault="00A238CB" w:rsidP="00A238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A238CB" w:rsidRDefault="00A238CB" w:rsidP="00A238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A238CB" w:rsidRDefault="00A238CB" w:rsidP="00A238CB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3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646"/>
              <w:gridCol w:w="647"/>
            </w:tblGrid>
            <w:tr w:rsidR="00A238CB" w:rsidTr="00A238CB">
              <w:tc>
                <w:tcPr>
                  <w:tcW w:w="646" w:type="dxa"/>
                </w:tcPr>
                <w:p w:rsidR="00A238CB" w:rsidRDefault="00A238CB" w:rsidP="00A238CB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647" w:type="dxa"/>
                </w:tcPr>
                <w:p w:rsidR="00A238CB" w:rsidRDefault="00A238CB" w:rsidP="00A238CB">
                  <w:pPr>
                    <w:bidi/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</w:tbl>
          <w:p w:rsidR="00A238CB" w:rsidRDefault="00A238CB" w:rsidP="00A238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255EFC" w:rsidRDefault="00255EFC" w:rsidP="00255EFC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255EFC" w:rsidRDefault="00255EFC" w:rsidP="00255EFC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9355" w:type="dxa"/>
          </w:tcPr>
          <w:p w:rsidR="006B7791" w:rsidRDefault="006B7791" w:rsidP="00320DE5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السند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الرابع</w:t>
            </w:r>
          </w:p>
          <w:p w:rsidR="006B7791" w:rsidRDefault="006B7791" w:rsidP="006B779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أثناء عودتنا إلى البيت وفي الطريق أوقف أبي السيارة ونزل تاركا أضواءها تضيء</w:t>
            </w:r>
          </w:p>
          <w:p w:rsidR="006B7791" w:rsidRDefault="006B7791" w:rsidP="006B779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وتقدم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نحو أرنب منتصبا رافعا أذنيه ودون أي صوت تمكن والدي من إمساك الأرنب في خفة</w:t>
            </w:r>
          </w:p>
          <w:p w:rsidR="00A238CB" w:rsidRDefault="006B7791" w:rsidP="006B7791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التعليمة</w:t>
            </w:r>
            <w:proofErr w:type="gramEnd"/>
            <w:r w:rsidR="00A238CB">
              <w:rPr>
                <w:rFonts w:hint="cs"/>
                <w:sz w:val="32"/>
                <w:szCs w:val="32"/>
                <w:rtl/>
                <w:lang w:bidi="ar-TN"/>
              </w:rPr>
              <w:t>4</w:t>
            </w:r>
          </w:p>
          <w:p w:rsidR="00A238CB" w:rsidRDefault="00A238CB" w:rsidP="00A238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أصلح الخطأ في ما يلي:</w:t>
            </w:r>
          </w:p>
          <w:p w:rsidR="00A238CB" w:rsidRDefault="00A238CB" w:rsidP="00A238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تمكن الأرنب من رؤية وال</w:t>
            </w:r>
            <w:r w:rsidR="003B5D0F">
              <w:rPr>
                <w:rFonts w:hint="cs"/>
                <w:sz w:val="32"/>
                <w:szCs w:val="32"/>
                <w:rtl/>
                <w:lang w:bidi="ar-TN"/>
              </w:rPr>
              <w:t>د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ي لأن الضوء مسلط عليه وجسمه مضيء</w:t>
            </w:r>
          </w:p>
          <w:p w:rsidR="003B5D0F" w:rsidRDefault="00A238CB" w:rsidP="00A238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تمكن............من رؤية...........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لأن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</w:t>
            </w:r>
          </w:p>
          <w:p w:rsidR="003B5D0F" w:rsidRDefault="003B5D0F" w:rsidP="003B5D0F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يرتسم الظل إذا توفرت العناصر التالية:جسم شفاف، مصدر ضوئي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،شاشة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:</w:t>
            </w:r>
          </w:p>
          <w:p w:rsidR="00255EFC" w:rsidRDefault="00255EFC" w:rsidP="003B5D0F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يرتسم الظل</w:t>
            </w:r>
            <w:r w:rsidR="003B5D0F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</w:t>
            </w:r>
            <w:r w:rsidR="006B7791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6B7791" w:rsidRDefault="006B7791" w:rsidP="00255EFC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</w:tc>
      </w:tr>
    </w:tbl>
    <w:p w:rsidR="00CC34CB" w:rsidRPr="0008134F" w:rsidRDefault="00CC34CB" w:rsidP="00CC34CB">
      <w:pPr>
        <w:bidi/>
        <w:rPr>
          <w:rFonts w:hint="cs"/>
          <w:sz w:val="32"/>
          <w:szCs w:val="32"/>
          <w:rtl/>
          <w:lang w:bidi="ar-TN"/>
        </w:rPr>
      </w:pPr>
    </w:p>
    <w:p w:rsidR="00995139" w:rsidRPr="00A238CB" w:rsidRDefault="00A238CB" w:rsidP="00CC34CB">
      <w:pPr>
        <w:bidi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جدول </w:t>
      </w:r>
      <w:proofErr w:type="spellStart"/>
      <w:r>
        <w:rPr>
          <w:rFonts w:hint="cs"/>
          <w:sz w:val="32"/>
          <w:szCs w:val="32"/>
          <w:rtl/>
          <w:lang w:bidi="ar-TN"/>
        </w:rPr>
        <w:t>اسناد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الأعداد:</w:t>
      </w:r>
    </w:p>
    <w:tbl>
      <w:tblPr>
        <w:tblStyle w:val="Grilledutableau"/>
        <w:bidiVisual/>
        <w:tblW w:w="0" w:type="auto"/>
        <w:tblLook w:val="04A0"/>
      </w:tblPr>
      <w:tblGrid>
        <w:gridCol w:w="2239"/>
        <w:gridCol w:w="1127"/>
        <w:gridCol w:w="1112"/>
        <w:gridCol w:w="1127"/>
        <w:gridCol w:w="1112"/>
        <w:gridCol w:w="2239"/>
      </w:tblGrid>
      <w:tr w:rsidR="00995139" w:rsidTr="00181BD8">
        <w:tc>
          <w:tcPr>
            <w:tcW w:w="2239" w:type="dxa"/>
            <w:vMerge w:val="restart"/>
          </w:tcPr>
          <w:p w:rsidR="00995139" w:rsidRDefault="00995139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  <w:p w:rsidR="003B5D0F" w:rsidRDefault="003B5D0F" w:rsidP="003B5D0F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    ...............</w:t>
            </w:r>
          </w:p>
          <w:p w:rsidR="003B5D0F" w:rsidRDefault="003B5D0F" w:rsidP="003B5D0F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         20              </w:t>
            </w:r>
          </w:p>
        </w:tc>
        <w:tc>
          <w:tcPr>
            <w:tcW w:w="4478" w:type="dxa"/>
            <w:gridSpan w:val="4"/>
          </w:tcPr>
          <w:p w:rsidR="00995139" w:rsidRDefault="00995139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معايير الحد الأدنى</w:t>
            </w:r>
          </w:p>
        </w:tc>
        <w:tc>
          <w:tcPr>
            <w:tcW w:w="2239" w:type="dxa"/>
          </w:tcPr>
          <w:p w:rsidR="00995139" w:rsidRDefault="00995139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معيار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التميز</w:t>
            </w:r>
          </w:p>
        </w:tc>
      </w:tr>
      <w:tr w:rsidR="00995139" w:rsidTr="00527893">
        <w:trPr>
          <w:trHeight w:val="459"/>
        </w:trPr>
        <w:tc>
          <w:tcPr>
            <w:tcW w:w="2239" w:type="dxa"/>
            <w:vMerge/>
          </w:tcPr>
          <w:p w:rsidR="00995139" w:rsidRDefault="00995139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2239" w:type="dxa"/>
            <w:gridSpan w:val="2"/>
          </w:tcPr>
          <w:p w:rsidR="00995139" w:rsidRDefault="00995139" w:rsidP="00995139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1</w:t>
            </w:r>
          </w:p>
        </w:tc>
        <w:tc>
          <w:tcPr>
            <w:tcW w:w="2239" w:type="dxa"/>
            <w:gridSpan w:val="2"/>
          </w:tcPr>
          <w:p w:rsidR="00995139" w:rsidRDefault="00995139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2</w:t>
            </w:r>
          </w:p>
        </w:tc>
        <w:tc>
          <w:tcPr>
            <w:tcW w:w="2239" w:type="dxa"/>
            <w:vMerge w:val="restart"/>
          </w:tcPr>
          <w:p w:rsidR="00995139" w:rsidRDefault="00995139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3</w:t>
            </w:r>
          </w:p>
        </w:tc>
      </w:tr>
      <w:tr w:rsidR="00995139" w:rsidTr="00995139">
        <w:trPr>
          <w:trHeight w:val="271"/>
        </w:trPr>
        <w:tc>
          <w:tcPr>
            <w:tcW w:w="2239" w:type="dxa"/>
            <w:vMerge/>
          </w:tcPr>
          <w:p w:rsidR="00995139" w:rsidRDefault="00995139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1127" w:type="dxa"/>
          </w:tcPr>
          <w:p w:rsidR="00995139" w:rsidRDefault="00995139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إ ص</w:t>
            </w:r>
          </w:p>
        </w:tc>
        <w:tc>
          <w:tcPr>
            <w:tcW w:w="1112" w:type="dxa"/>
          </w:tcPr>
          <w:p w:rsidR="00995139" w:rsidRDefault="00995139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1127" w:type="dxa"/>
          </w:tcPr>
          <w:p w:rsidR="00995139" w:rsidRDefault="00995139" w:rsidP="00995139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إ ص</w:t>
            </w:r>
          </w:p>
        </w:tc>
        <w:tc>
          <w:tcPr>
            <w:tcW w:w="1112" w:type="dxa"/>
          </w:tcPr>
          <w:p w:rsidR="00995139" w:rsidRDefault="00995139" w:rsidP="00995139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2239" w:type="dxa"/>
            <w:vMerge/>
          </w:tcPr>
          <w:p w:rsidR="00995139" w:rsidRDefault="00995139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</w:tr>
      <w:tr w:rsidR="00995139" w:rsidTr="00995139">
        <w:tc>
          <w:tcPr>
            <w:tcW w:w="2239" w:type="dxa"/>
          </w:tcPr>
          <w:p w:rsidR="00995139" w:rsidRDefault="00995139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انعدام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التملك</w:t>
            </w:r>
          </w:p>
        </w:tc>
        <w:tc>
          <w:tcPr>
            <w:tcW w:w="1127" w:type="dxa"/>
          </w:tcPr>
          <w:p w:rsidR="00995139" w:rsidRDefault="00995139" w:rsidP="003B5D0F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1......2</w:t>
            </w:r>
          </w:p>
        </w:tc>
        <w:tc>
          <w:tcPr>
            <w:tcW w:w="1112" w:type="dxa"/>
          </w:tcPr>
          <w:p w:rsidR="00995139" w:rsidRPr="003B5D0F" w:rsidRDefault="00995139" w:rsidP="003B5D0F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3B5D0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0.......2</w:t>
            </w:r>
          </w:p>
        </w:tc>
        <w:tc>
          <w:tcPr>
            <w:tcW w:w="1127" w:type="dxa"/>
          </w:tcPr>
          <w:p w:rsidR="00995139" w:rsidRDefault="00995139" w:rsidP="003B5D0F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0.......1</w:t>
            </w:r>
          </w:p>
        </w:tc>
        <w:tc>
          <w:tcPr>
            <w:tcW w:w="1112" w:type="dxa"/>
          </w:tcPr>
          <w:p w:rsidR="00995139" w:rsidRPr="003B5D0F" w:rsidRDefault="003B5D0F" w:rsidP="003B5D0F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3B5D0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0.......1</w:t>
            </w:r>
          </w:p>
        </w:tc>
        <w:tc>
          <w:tcPr>
            <w:tcW w:w="2239" w:type="dxa"/>
          </w:tcPr>
          <w:p w:rsidR="00995139" w:rsidRDefault="00995139" w:rsidP="003B5D0F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</w:tr>
      <w:tr w:rsidR="00995139" w:rsidTr="00995139">
        <w:tc>
          <w:tcPr>
            <w:tcW w:w="2239" w:type="dxa"/>
          </w:tcPr>
          <w:p w:rsidR="00995139" w:rsidRDefault="00995139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دون التملك الأدنى</w:t>
            </w:r>
          </w:p>
        </w:tc>
        <w:tc>
          <w:tcPr>
            <w:tcW w:w="1127" w:type="dxa"/>
          </w:tcPr>
          <w:p w:rsidR="00995139" w:rsidRDefault="00995139" w:rsidP="003B5D0F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3.....5</w:t>
            </w:r>
          </w:p>
        </w:tc>
        <w:tc>
          <w:tcPr>
            <w:tcW w:w="1112" w:type="dxa"/>
          </w:tcPr>
          <w:p w:rsidR="00995139" w:rsidRPr="003B5D0F" w:rsidRDefault="00995139" w:rsidP="003B5D0F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3B5D0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3.......5</w:t>
            </w:r>
          </w:p>
        </w:tc>
        <w:tc>
          <w:tcPr>
            <w:tcW w:w="1127" w:type="dxa"/>
          </w:tcPr>
          <w:p w:rsidR="00995139" w:rsidRDefault="00995139" w:rsidP="003B5D0F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2.......3</w:t>
            </w:r>
          </w:p>
        </w:tc>
        <w:tc>
          <w:tcPr>
            <w:tcW w:w="1112" w:type="dxa"/>
          </w:tcPr>
          <w:p w:rsidR="00995139" w:rsidRPr="003B5D0F" w:rsidRDefault="003B5D0F" w:rsidP="003B5D0F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3B5D0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2.......3</w:t>
            </w:r>
          </w:p>
        </w:tc>
        <w:tc>
          <w:tcPr>
            <w:tcW w:w="2239" w:type="dxa"/>
          </w:tcPr>
          <w:p w:rsidR="00995139" w:rsidRDefault="00995139" w:rsidP="003B5D0F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</w:tr>
      <w:tr w:rsidR="00995139" w:rsidTr="00995139">
        <w:tc>
          <w:tcPr>
            <w:tcW w:w="2239" w:type="dxa"/>
          </w:tcPr>
          <w:p w:rsidR="00995139" w:rsidRDefault="00995139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التملك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الأدنى</w:t>
            </w:r>
          </w:p>
        </w:tc>
        <w:tc>
          <w:tcPr>
            <w:tcW w:w="1127" w:type="dxa"/>
          </w:tcPr>
          <w:p w:rsidR="00995139" w:rsidRDefault="00995139" w:rsidP="003B5D0F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6</w:t>
            </w:r>
          </w:p>
        </w:tc>
        <w:tc>
          <w:tcPr>
            <w:tcW w:w="1112" w:type="dxa"/>
          </w:tcPr>
          <w:p w:rsidR="00995139" w:rsidRPr="003B5D0F" w:rsidRDefault="00995139" w:rsidP="003B5D0F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3B5D0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6</w:t>
            </w:r>
          </w:p>
        </w:tc>
        <w:tc>
          <w:tcPr>
            <w:tcW w:w="1127" w:type="dxa"/>
          </w:tcPr>
          <w:p w:rsidR="00995139" w:rsidRDefault="00995139" w:rsidP="003B5D0F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4</w:t>
            </w:r>
          </w:p>
        </w:tc>
        <w:tc>
          <w:tcPr>
            <w:tcW w:w="1112" w:type="dxa"/>
          </w:tcPr>
          <w:p w:rsidR="00995139" w:rsidRPr="003B5D0F" w:rsidRDefault="00995139" w:rsidP="003B5D0F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3B5D0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4</w:t>
            </w:r>
          </w:p>
        </w:tc>
        <w:tc>
          <w:tcPr>
            <w:tcW w:w="2239" w:type="dxa"/>
          </w:tcPr>
          <w:p w:rsidR="00995139" w:rsidRPr="003B5D0F" w:rsidRDefault="00995139" w:rsidP="003B5D0F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3B5D0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2.5</w:t>
            </w:r>
          </w:p>
        </w:tc>
      </w:tr>
      <w:tr w:rsidR="00995139" w:rsidTr="00995139">
        <w:tc>
          <w:tcPr>
            <w:tcW w:w="2239" w:type="dxa"/>
          </w:tcPr>
          <w:p w:rsidR="00995139" w:rsidRDefault="00995139" w:rsidP="00CC34C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التملك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الأقصى</w:t>
            </w:r>
          </w:p>
        </w:tc>
        <w:tc>
          <w:tcPr>
            <w:tcW w:w="1127" w:type="dxa"/>
          </w:tcPr>
          <w:p w:rsidR="00995139" w:rsidRDefault="00995139" w:rsidP="003B5D0F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7.......9</w:t>
            </w:r>
          </w:p>
        </w:tc>
        <w:tc>
          <w:tcPr>
            <w:tcW w:w="1112" w:type="dxa"/>
          </w:tcPr>
          <w:p w:rsidR="00995139" w:rsidRPr="003B5D0F" w:rsidRDefault="00995139" w:rsidP="003B5D0F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3B5D0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7.5</w:t>
            </w:r>
          </w:p>
        </w:tc>
        <w:tc>
          <w:tcPr>
            <w:tcW w:w="1127" w:type="dxa"/>
          </w:tcPr>
          <w:p w:rsidR="00995139" w:rsidRDefault="00995139" w:rsidP="003B5D0F">
            <w:pPr>
              <w:bidi/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5.......6</w:t>
            </w:r>
          </w:p>
        </w:tc>
        <w:tc>
          <w:tcPr>
            <w:tcW w:w="1112" w:type="dxa"/>
          </w:tcPr>
          <w:p w:rsidR="00995139" w:rsidRPr="003B5D0F" w:rsidRDefault="00995139" w:rsidP="003B5D0F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3B5D0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7.5</w:t>
            </w:r>
          </w:p>
        </w:tc>
        <w:tc>
          <w:tcPr>
            <w:tcW w:w="2239" w:type="dxa"/>
          </w:tcPr>
          <w:p w:rsidR="00995139" w:rsidRPr="003B5D0F" w:rsidRDefault="00995139" w:rsidP="003B5D0F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3B5D0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</w:t>
            </w:r>
          </w:p>
        </w:tc>
      </w:tr>
    </w:tbl>
    <w:p w:rsidR="00CA0572" w:rsidRPr="00A238CB" w:rsidRDefault="00CA0572" w:rsidP="00CC34CB">
      <w:pPr>
        <w:bidi/>
        <w:rPr>
          <w:rFonts w:hint="cs"/>
          <w:sz w:val="32"/>
          <w:szCs w:val="32"/>
          <w:rtl/>
          <w:lang w:bidi="ar-TN"/>
        </w:rPr>
      </w:pPr>
    </w:p>
    <w:sectPr w:rsidR="00CA0572" w:rsidRPr="00A238CB" w:rsidSect="001C11BD">
      <w:pgSz w:w="11906" w:h="16838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CC34CB"/>
    <w:rsid w:val="00255EFC"/>
    <w:rsid w:val="002E1B0C"/>
    <w:rsid w:val="00355679"/>
    <w:rsid w:val="003B5D0F"/>
    <w:rsid w:val="003F0270"/>
    <w:rsid w:val="006B7791"/>
    <w:rsid w:val="006C6201"/>
    <w:rsid w:val="0088392A"/>
    <w:rsid w:val="008910A6"/>
    <w:rsid w:val="00995139"/>
    <w:rsid w:val="00A238CB"/>
    <w:rsid w:val="00CA0572"/>
    <w:rsid w:val="00CC34CB"/>
    <w:rsid w:val="00CC50E0"/>
    <w:rsid w:val="00ED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34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4C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</dc:creator>
  <cp:keywords/>
  <dc:description/>
  <cp:lastModifiedBy>hadj</cp:lastModifiedBy>
  <cp:revision>1</cp:revision>
  <cp:lastPrinted>2012-11-19T14:59:00Z</cp:lastPrinted>
  <dcterms:created xsi:type="dcterms:W3CDTF">2012-11-19T13:37:00Z</dcterms:created>
  <dcterms:modified xsi:type="dcterms:W3CDTF">2012-11-19T15:03:00Z</dcterms:modified>
</cp:coreProperties>
</file>