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F" w:rsidRPr="00923E25" w:rsidRDefault="007848C3" w:rsidP="007848C3">
      <w:pPr>
        <w:jc w:val="center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23E25"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واجباتنا نحو الوطن </w:t>
      </w:r>
    </w:p>
    <w:p w:rsidR="007848C3" w:rsidRDefault="007848C3" w:rsidP="007848C3">
      <w:pPr>
        <w:jc w:val="center"/>
        <w:rPr>
          <w:rFonts w:hint="cs"/>
          <w:sz w:val="40"/>
          <w:szCs w:val="40"/>
          <w:rtl/>
          <w:lang w:bidi="ar-TN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467350" cy="2381250"/>
            <wp:effectExtent l="0" t="0" r="0" b="0"/>
            <wp:docPr id="1" name="Image 1" descr="Image result for â«Ø±ÙÙØ² Ø§ÙÙØ·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±ÙÙØ² Ø§ÙÙØ·Ù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48C3" w:rsidRDefault="007848C3" w:rsidP="007848C3">
      <w:pPr>
        <w:jc w:val="right"/>
        <w:rPr>
          <w:rFonts w:hint="cs"/>
          <w:sz w:val="36"/>
          <w:szCs w:val="36"/>
          <w:rtl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إن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سلامة الوطن لا تنحصر فقط في حماية مجالاته البرية والبحرية والجوية ولكنها تتعدى إلى أشياء أخرى و تتمثل في: </w:t>
      </w:r>
    </w:p>
    <w:p w:rsidR="007848C3" w:rsidRDefault="007848C3" w:rsidP="007848C3">
      <w:pPr>
        <w:jc w:val="right"/>
        <w:rPr>
          <w:rFonts w:hint="cs"/>
          <w:sz w:val="36"/>
          <w:szCs w:val="36"/>
          <w:rtl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واجب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حبه و الاعتزاز به لأنه يمثل جزء ا من هوية الفرد ومقوما من مقومات شخصية </w:t>
      </w:r>
    </w:p>
    <w:p w:rsidR="007848C3" w:rsidRDefault="007848C3" w:rsidP="007848C3">
      <w:pPr>
        <w:jc w:val="right"/>
        <w:rPr>
          <w:rFonts w:hint="cs"/>
          <w:sz w:val="36"/>
          <w:szCs w:val="36"/>
          <w:rtl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واجب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الدفاع عنه و تتمثل أوجه الدفاع عن الوطن بأداء الخدمة العسكرية حتى يتمكن الفرد من حم</w:t>
      </w:r>
      <w:r w:rsidR="00A40E39">
        <w:rPr>
          <w:rFonts w:hint="cs"/>
          <w:sz w:val="36"/>
          <w:szCs w:val="36"/>
          <w:rtl/>
          <w:lang w:bidi="ar-TN"/>
        </w:rPr>
        <w:t>ا</w:t>
      </w:r>
      <w:r>
        <w:rPr>
          <w:rFonts w:hint="cs"/>
          <w:sz w:val="36"/>
          <w:szCs w:val="36"/>
          <w:rtl/>
          <w:lang w:bidi="ar-TN"/>
        </w:rPr>
        <w:t>يته و الذود عنه عند الشدائد.</w:t>
      </w:r>
    </w:p>
    <w:p w:rsidR="007848C3" w:rsidRDefault="007848C3" w:rsidP="007848C3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واجب النهوض بالوطن </w:t>
      </w:r>
      <w:r w:rsidR="00923E25">
        <w:rPr>
          <w:rFonts w:hint="cs"/>
          <w:sz w:val="36"/>
          <w:szCs w:val="36"/>
          <w:rtl/>
          <w:lang w:bidi="ar-TN"/>
        </w:rPr>
        <w:t xml:space="preserve">على كل المستويات كتطوير العيش والوضع الصحي ورفع المستوى المعر في لكافة أعضاء المجتمع </w:t>
      </w:r>
    </w:p>
    <w:p w:rsidR="00923E25" w:rsidRPr="007848C3" w:rsidRDefault="00923E25" w:rsidP="007848C3">
      <w:pPr>
        <w:jc w:val="right"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واجب أداء الضرائب الذي يعتبر شكلا من أشكال توزيع الثروة توزيعا يتوق إلى الحد من الفوارق </w:t>
      </w:r>
      <w:proofErr w:type="gramStart"/>
      <w:r>
        <w:rPr>
          <w:rFonts w:hint="cs"/>
          <w:sz w:val="36"/>
          <w:szCs w:val="36"/>
          <w:rtl/>
          <w:lang w:bidi="ar-TN"/>
        </w:rPr>
        <w:t>الاجتماعية .</w:t>
      </w:r>
      <w:proofErr w:type="gramEnd"/>
    </w:p>
    <w:sectPr w:rsidR="00923E25" w:rsidRPr="007848C3" w:rsidSect="00E41757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3"/>
    <w:rsid w:val="007848C3"/>
    <w:rsid w:val="007E69BF"/>
    <w:rsid w:val="00923E25"/>
    <w:rsid w:val="00A40E39"/>
    <w:rsid w:val="00E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2018-04-19T08:35:00Z</dcterms:created>
  <dcterms:modified xsi:type="dcterms:W3CDTF">2018-04-19T08:35:00Z</dcterms:modified>
</cp:coreProperties>
</file>