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92" w:rsidRPr="004D2492" w:rsidRDefault="004D2492" w:rsidP="004D2492">
      <w:pPr>
        <w:spacing w:before="60" w:after="0" w:line="336" w:lineRule="atLeast"/>
        <w:jc w:val="center"/>
        <w:outlineLvl w:val="2"/>
        <w:rPr>
          <w:rFonts w:ascii="Times New Roman" w:eastAsia="Times New Roman" w:hAnsi="Times New Roman" w:cs="Times New Roman"/>
          <w:b/>
          <w:bCs/>
          <w:color w:val="000000"/>
          <w:sz w:val="36"/>
          <w:szCs w:val="36"/>
          <w:lang w:eastAsia="fr-FR"/>
        </w:rPr>
      </w:pPr>
      <w:r w:rsidRPr="004D2492">
        <w:rPr>
          <w:rFonts w:ascii="Times New Roman" w:eastAsia="Times New Roman" w:hAnsi="Times New Roman" w:cs="Times New Roman"/>
          <w:b/>
          <w:bCs/>
          <w:color w:val="000000"/>
          <w:sz w:val="36"/>
          <w:szCs w:val="36"/>
          <w:lang w:eastAsia="fr-FR"/>
        </w:rPr>
        <w:br/>
      </w:r>
      <w:r w:rsidRPr="004D2492">
        <w:rPr>
          <w:rFonts w:ascii="Times New Roman" w:eastAsia="Times New Roman" w:hAnsi="Times New Roman" w:cs="Times New Roman"/>
          <w:b/>
          <w:bCs/>
          <w:color w:val="000000"/>
          <w:sz w:val="36"/>
          <w:szCs w:val="36"/>
          <w:rtl/>
          <w:lang w:eastAsia="fr-FR"/>
        </w:rPr>
        <w:t>تعريف المخاطر الطبيعية أسبابها وأثارها على الانسان والبيئة والحلول المقترحة</w:t>
      </w:r>
    </w:p>
    <w:p w:rsidR="004D2492" w:rsidRPr="004D2492" w:rsidRDefault="004D2492" w:rsidP="004D2492">
      <w:pPr>
        <w:shd w:val="clear" w:color="auto" w:fill="FFFFFF"/>
        <w:spacing w:after="0" w:line="384" w:lineRule="atLeast"/>
        <w:jc w:val="both"/>
        <w:rPr>
          <w:rFonts w:ascii="Arial" w:eastAsia="Times New Roman" w:hAnsi="Arial" w:cs="Arial"/>
          <w:color w:val="333333"/>
          <w:sz w:val="21"/>
          <w:szCs w:val="21"/>
          <w:lang w:eastAsia="fr-FR"/>
        </w:rPr>
      </w:pPr>
      <w:r w:rsidRPr="004D2492">
        <w:rPr>
          <w:rFonts w:ascii="Simplified Arabic" w:eastAsia="Times New Roman" w:hAnsi="Simplified Arabic" w:cs="Simplified Arabic"/>
          <w:b/>
          <w:bCs/>
          <w:color w:val="333333"/>
          <w:sz w:val="21"/>
          <w:szCs w:val="21"/>
          <w:lang w:eastAsia="fr-FR" w:bidi="ar-JO"/>
        </w:rPr>
        <w:t>                       </w:t>
      </w:r>
      <w:r w:rsidRPr="004D2492">
        <w:rPr>
          <w:rFonts w:ascii="Simplified Arabic" w:eastAsia="Times New Roman" w:hAnsi="Simplified Arabic" w:cs="Simplified Arabic"/>
          <w:b/>
          <w:bCs/>
          <w:color w:val="333333"/>
          <w:sz w:val="21"/>
          <w:szCs w:val="21"/>
          <w:rtl/>
          <w:lang w:eastAsia="fr-FR" w:bidi="ar-JO"/>
        </w:rPr>
        <w:t>تعريف المخاطر الطبيعية أسبابها وأثارها على الانسان والبيئة والحلول المقترحة</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rtl/>
          <w:lang w:eastAsia="fr-FR" w:bidi="ar-JO"/>
        </w:rPr>
        <w:t>الكوارث الطبيعية</w:t>
      </w:r>
      <w:r w:rsidRPr="004D2492">
        <w:rPr>
          <w:rFonts w:ascii="Simplified Arabic" w:eastAsia="Times New Roman" w:hAnsi="Simplified Arabic" w:cs="AdvertisingBold"/>
          <w:color w:val="333333"/>
          <w:sz w:val="21"/>
          <w:szCs w:val="21"/>
          <w:lang w:eastAsia="fr-FR" w:bidi="ar-JO"/>
        </w:rPr>
        <w:t xml:space="preserve">: </w:t>
      </w:r>
      <w:r w:rsidRPr="004D2492">
        <w:rPr>
          <w:rFonts w:ascii="Simplified Arabic" w:eastAsia="Times New Roman" w:hAnsi="Simplified Arabic" w:cs="AdvertisingBold"/>
          <w:color w:val="333333"/>
          <w:sz w:val="21"/>
          <w:szCs w:val="21"/>
          <w:rtl/>
          <w:lang w:eastAsia="fr-FR" w:bidi="ar-JO"/>
        </w:rPr>
        <w:t xml:space="preserve">هي الدمار الذي يحدث للممتلكات والأرواح والناتجة عن ظواهر </w:t>
      </w:r>
      <w:proofErr w:type="gramStart"/>
      <w:r w:rsidRPr="004D2492">
        <w:rPr>
          <w:rFonts w:ascii="Simplified Arabic" w:eastAsia="Times New Roman" w:hAnsi="Simplified Arabic" w:cs="AdvertisingBold"/>
          <w:color w:val="333333"/>
          <w:sz w:val="21"/>
          <w:szCs w:val="21"/>
          <w:rtl/>
          <w:lang w:eastAsia="fr-FR" w:bidi="ar-JO"/>
        </w:rPr>
        <w:t>طبيعية</w:t>
      </w:r>
      <w:r w:rsidRPr="004D2492">
        <w:rPr>
          <w:rFonts w:ascii="Simplified Arabic" w:eastAsia="Times New Roman" w:hAnsi="Simplified Arabic" w:cs="AdvertisingBold"/>
          <w:color w:val="333333"/>
          <w:sz w:val="21"/>
          <w:szCs w:val="21"/>
          <w:lang w:eastAsia="fr-FR" w:bidi="ar-JO"/>
        </w:rPr>
        <w:t xml:space="preserve"> .</w:t>
      </w:r>
      <w:proofErr w:type="gramEnd"/>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وهناك أيضاً كوارث ناشئة عن العوامل البشرية مثل الحرائق الكيماوية والانفجارات والإشعاعات النووية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ما هي الظواهر الطبيعية التي تؤدي إلى حدوث كوارث طبيعية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lang w:eastAsia="fr-FR" w:bidi="ar-JO"/>
        </w:rPr>
        <w:t xml:space="preserve">     1- </w:t>
      </w:r>
      <w:r w:rsidRPr="004D2492">
        <w:rPr>
          <w:rFonts w:ascii="Simplified Arabic" w:eastAsia="Times New Roman" w:hAnsi="Simplified Arabic" w:cs="AdvertisingBold"/>
          <w:color w:val="333333"/>
          <w:sz w:val="21"/>
          <w:szCs w:val="21"/>
          <w:rtl/>
          <w:lang w:eastAsia="fr-FR" w:bidi="ar-JO"/>
        </w:rPr>
        <w:t>الوباء</w:t>
      </w:r>
      <w:r w:rsidRPr="004D2492">
        <w:rPr>
          <w:rFonts w:ascii="Simplified Arabic" w:eastAsia="Times New Roman" w:hAnsi="Simplified Arabic" w:cs="AdvertisingBold"/>
          <w:color w:val="333333"/>
          <w:sz w:val="21"/>
          <w:szCs w:val="21"/>
          <w:lang w:eastAsia="fr-FR" w:bidi="ar-JO"/>
        </w:rPr>
        <w:t xml:space="preserve">                           2- </w:t>
      </w:r>
      <w:r w:rsidRPr="004D2492">
        <w:rPr>
          <w:rFonts w:ascii="Simplified Arabic" w:eastAsia="Times New Roman" w:hAnsi="Simplified Arabic" w:cs="AdvertisingBold"/>
          <w:color w:val="333333"/>
          <w:sz w:val="21"/>
          <w:szCs w:val="21"/>
          <w:rtl/>
          <w:lang w:eastAsia="fr-FR" w:bidi="ar-JO"/>
        </w:rPr>
        <w:t>الزلازل</w:t>
      </w:r>
      <w:r w:rsidRPr="004D2492">
        <w:rPr>
          <w:rFonts w:ascii="Simplified Arabic" w:eastAsia="Times New Roman" w:hAnsi="Simplified Arabic" w:cs="AdvertisingBold"/>
          <w:color w:val="333333"/>
          <w:sz w:val="21"/>
          <w:szCs w:val="21"/>
          <w:lang w:eastAsia="fr-FR" w:bidi="ar-JO"/>
        </w:rPr>
        <w:t xml:space="preserve">                          3- </w:t>
      </w:r>
      <w:r w:rsidRPr="004D2492">
        <w:rPr>
          <w:rFonts w:ascii="Simplified Arabic" w:eastAsia="Times New Roman" w:hAnsi="Simplified Arabic" w:cs="AdvertisingBold"/>
          <w:color w:val="333333"/>
          <w:sz w:val="21"/>
          <w:szCs w:val="21"/>
          <w:rtl/>
          <w:lang w:eastAsia="fr-FR" w:bidi="ar-JO"/>
        </w:rPr>
        <w:t>تسونامي</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lang w:eastAsia="fr-FR" w:bidi="ar-JO"/>
        </w:rPr>
        <w:t xml:space="preserve">4- </w:t>
      </w:r>
      <w:r w:rsidRPr="004D2492">
        <w:rPr>
          <w:rFonts w:ascii="Simplified Arabic" w:eastAsia="Times New Roman" w:hAnsi="Simplified Arabic" w:cs="AdvertisingBold"/>
          <w:color w:val="333333"/>
          <w:sz w:val="21"/>
          <w:szCs w:val="21"/>
          <w:rtl/>
          <w:lang w:eastAsia="fr-FR" w:bidi="ar-JO"/>
        </w:rPr>
        <w:t>ثورة البركان</w:t>
      </w:r>
      <w:r w:rsidRPr="004D2492">
        <w:rPr>
          <w:rFonts w:ascii="Simplified Arabic" w:eastAsia="Times New Roman" w:hAnsi="Simplified Arabic" w:cs="AdvertisingBold"/>
          <w:color w:val="333333"/>
          <w:sz w:val="21"/>
          <w:szCs w:val="21"/>
          <w:lang w:eastAsia="fr-FR" w:bidi="ar-JO"/>
        </w:rPr>
        <w:t xml:space="preserve">           5- </w:t>
      </w:r>
      <w:r w:rsidRPr="004D2492">
        <w:rPr>
          <w:rFonts w:ascii="Simplified Arabic" w:eastAsia="Times New Roman" w:hAnsi="Simplified Arabic" w:cs="AdvertisingBold"/>
          <w:color w:val="333333"/>
          <w:sz w:val="21"/>
          <w:szCs w:val="21"/>
          <w:rtl/>
          <w:lang w:eastAsia="fr-FR" w:bidi="ar-JO"/>
        </w:rPr>
        <w:t>حرائق الغابات</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rtl/>
          <w:lang w:eastAsia="fr-FR" w:bidi="ar-JO"/>
        </w:rPr>
        <w:t>ثانياً</w:t>
      </w:r>
      <w:r w:rsidRPr="004D2492">
        <w:rPr>
          <w:rFonts w:ascii="Simplified Arabic" w:eastAsia="Times New Roman" w:hAnsi="Simplified Arabic" w:cs="AdvertisingBold"/>
          <w:b/>
          <w:bCs/>
          <w:color w:val="333333"/>
          <w:sz w:val="21"/>
          <w:szCs w:val="21"/>
          <w:lang w:eastAsia="fr-FR" w:bidi="ar-JO"/>
        </w:rPr>
        <w:t>:</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الظواهر الجوية التي قد تؤدي إلى كوارث طبيعية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roofErr w:type="gramStart"/>
      <w:r w:rsidRPr="004D2492">
        <w:rPr>
          <w:rFonts w:ascii="Simplified Arabic" w:eastAsia="Times New Roman" w:hAnsi="Simplified Arabic" w:cs="AdvertisingBold"/>
          <w:color w:val="333333"/>
          <w:sz w:val="21"/>
          <w:szCs w:val="21"/>
          <w:rtl/>
          <w:lang w:eastAsia="fr-FR" w:bidi="ar-JO"/>
        </w:rPr>
        <w:t>إن</w:t>
      </w:r>
      <w:proofErr w:type="gramEnd"/>
      <w:r w:rsidRPr="004D2492">
        <w:rPr>
          <w:rFonts w:ascii="Simplified Arabic" w:eastAsia="Times New Roman" w:hAnsi="Simplified Arabic" w:cs="AdvertisingBold"/>
          <w:color w:val="333333"/>
          <w:sz w:val="21"/>
          <w:szCs w:val="21"/>
          <w:rtl/>
          <w:lang w:eastAsia="fr-FR" w:bidi="ar-JO"/>
        </w:rPr>
        <w:t xml:space="preserve"> للطقس وللمناخ تأثيرات مباشرة وكبيرة على نشاط الإنسان وعلى البيئة المحيطة به، وتفرض عليه سلوكا معيناً يتغير بتغير الفصول، فأحياناً يتحكم الطقس بصحة الإنسان وبنشاطه الاجتماعي والاقتصادي. فالطقس يحدد </w:t>
      </w:r>
      <w:proofErr w:type="gramStart"/>
      <w:r w:rsidRPr="004D2492">
        <w:rPr>
          <w:rFonts w:ascii="Simplified Arabic" w:eastAsia="Times New Roman" w:hAnsi="Simplified Arabic" w:cs="AdvertisingBold"/>
          <w:color w:val="333333"/>
          <w:sz w:val="21"/>
          <w:szCs w:val="21"/>
          <w:rtl/>
          <w:lang w:eastAsia="fr-FR" w:bidi="ar-JO"/>
        </w:rPr>
        <w:t>نوع</w:t>
      </w:r>
      <w:proofErr w:type="gramEnd"/>
      <w:r w:rsidRPr="004D2492">
        <w:rPr>
          <w:rFonts w:ascii="Simplified Arabic" w:eastAsia="Times New Roman" w:hAnsi="Simplified Arabic" w:cs="AdvertisingBold"/>
          <w:color w:val="333333"/>
          <w:sz w:val="21"/>
          <w:szCs w:val="21"/>
          <w:rtl/>
          <w:lang w:eastAsia="fr-FR" w:bidi="ar-JO"/>
        </w:rPr>
        <w:t xml:space="preserve"> اللباس وماذا يأكل الإنسان وماذا ومتى يزرع ومتى ينتقل من مكان لآخر. فجميع الأنشطة الإنسانية تتأثر بالطقس والمناخ والمياه وتؤثر فيها</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ind w:hanging="360"/>
        <w:jc w:val="center"/>
        <w:rPr>
          <w:rFonts w:ascii="Arial" w:eastAsia="Times New Roman" w:hAnsi="Arial" w:cs="AdvertisingBold"/>
          <w:color w:val="333333"/>
          <w:sz w:val="21"/>
          <w:szCs w:val="21"/>
          <w:lang w:eastAsia="fr-FR"/>
        </w:rPr>
      </w:pPr>
      <w:bookmarkStart w:id="0" w:name="_GoBack"/>
      <w:bookmarkEnd w:id="0"/>
      <w:r w:rsidRPr="004D2492">
        <w:rPr>
          <w:rFonts w:ascii="Times New Roman" w:eastAsia="Times New Roman" w:hAnsi="Times New Roman" w:cs="AdvertisingBold"/>
          <w:color w:val="333333"/>
          <w:sz w:val="14"/>
          <w:szCs w:val="14"/>
          <w:lang w:val="en-US" w:eastAsia="fr-FR"/>
        </w:rPr>
        <w:t>   </w:t>
      </w:r>
      <w:r w:rsidRPr="004D2492">
        <w:rPr>
          <w:rFonts w:ascii="Simplified Arabic" w:eastAsia="Times New Roman" w:hAnsi="Simplified Arabic" w:cs="AdvertisingBold"/>
          <w:color w:val="333333"/>
          <w:sz w:val="21"/>
          <w:szCs w:val="21"/>
          <w:rtl/>
          <w:lang w:eastAsia="fr-FR" w:bidi="ar-JO"/>
        </w:rPr>
        <w:t>فقد وجد أن 90% من الكوارث الطبيعية لها علاقة بالظواهر الجوية (الطقس والمناخ والماء) فخلال الفترة من سنة 1992- 2001 م</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ind w:hanging="390"/>
        <w:jc w:val="center"/>
        <w:rPr>
          <w:rFonts w:ascii="Arial" w:eastAsia="Times New Roman" w:hAnsi="Arial" w:cs="AdvertisingBold"/>
          <w:color w:val="333333"/>
          <w:sz w:val="21"/>
          <w:szCs w:val="21"/>
          <w:lang w:eastAsia="fr-FR"/>
        </w:rPr>
      </w:pPr>
      <w:r w:rsidRPr="004D2492">
        <w:rPr>
          <w:rFonts w:ascii="Arial" w:eastAsia="Times New Roman" w:hAnsi="Arial" w:cs="AdvertisingBold"/>
          <w:color w:val="333333"/>
          <w:sz w:val="21"/>
          <w:szCs w:val="21"/>
          <w:lang w:val="en-US" w:eastAsia="fr-FR"/>
        </w:rPr>
        <w:t>1-</w:t>
      </w:r>
      <w:r w:rsidRPr="004D2492">
        <w:rPr>
          <w:rFonts w:ascii="Times New Roman" w:eastAsia="Times New Roman" w:hAnsi="Times New Roman" w:cs="AdvertisingBold"/>
          <w:color w:val="333333"/>
          <w:sz w:val="14"/>
          <w:szCs w:val="14"/>
          <w:lang w:val="en-US" w:eastAsia="fr-FR"/>
        </w:rPr>
        <w:t>     </w:t>
      </w:r>
      <w:r w:rsidRPr="004D2492">
        <w:rPr>
          <w:rFonts w:ascii="Simplified Arabic" w:eastAsia="Times New Roman" w:hAnsi="Simplified Arabic" w:cs="AdvertisingBold"/>
          <w:color w:val="333333"/>
          <w:sz w:val="21"/>
          <w:szCs w:val="21"/>
          <w:rtl/>
          <w:lang w:eastAsia="fr-FR" w:bidi="ar-JO"/>
        </w:rPr>
        <w:t>فقد العالم حوالي (</w:t>
      </w:r>
      <w:proofErr w:type="gramStart"/>
      <w:r w:rsidRPr="004D2492">
        <w:rPr>
          <w:rFonts w:ascii="Simplified Arabic" w:eastAsia="Times New Roman" w:hAnsi="Simplified Arabic" w:cs="AdvertisingBold"/>
          <w:color w:val="333333"/>
          <w:sz w:val="21"/>
          <w:szCs w:val="21"/>
          <w:rtl/>
          <w:lang w:eastAsia="fr-FR" w:bidi="ar-JO"/>
        </w:rPr>
        <w:t>622000 )</w:t>
      </w:r>
      <w:proofErr w:type="gramEnd"/>
      <w:r w:rsidRPr="004D2492">
        <w:rPr>
          <w:rFonts w:ascii="Simplified Arabic" w:eastAsia="Times New Roman" w:hAnsi="Simplified Arabic" w:cs="AdvertisingBold"/>
          <w:color w:val="333333"/>
          <w:sz w:val="21"/>
          <w:szCs w:val="21"/>
          <w:rtl/>
          <w:lang w:eastAsia="fr-FR" w:bidi="ar-JO"/>
        </w:rPr>
        <w:t xml:space="preserve"> حالة وفاة</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ind w:hanging="390"/>
        <w:jc w:val="center"/>
        <w:rPr>
          <w:rFonts w:ascii="Arial" w:eastAsia="Times New Roman" w:hAnsi="Arial" w:cs="AdvertisingBold"/>
          <w:color w:val="333333"/>
          <w:sz w:val="21"/>
          <w:szCs w:val="21"/>
          <w:lang w:eastAsia="fr-FR"/>
        </w:rPr>
      </w:pPr>
      <w:r w:rsidRPr="004D2492">
        <w:rPr>
          <w:rFonts w:ascii="Arial" w:eastAsia="Times New Roman" w:hAnsi="Arial" w:cs="AdvertisingBold"/>
          <w:color w:val="333333"/>
          <w:sz w:val="21"/>
          <w:szCs w:val="21"/>
          <w:lang w:val="en-US" w:eastAsia="fr-FR"/>
        </w:rPr>
        <w:t>2-</w:t>
      </w:r>
      <w:r w:rsidRPr="004D2492">
        <w:rPr>
          <w:rFonts w:ascii="Times New Roman" w:eastAsia="Times New Roman" w:hAnsi="Times New Roman" w:cs="AdvertisingBold"/>
          <w:color w:val="333333"/>
          <w:sz w:val="14"/>
          <w:szCs w:val="14"/>
          <w:lang w:val="en-US" w:eastAsia="fr-FR"/>
        </w:rPr>
        <w:t>     </w:t>
      </w:r>
      <w:r w:rsidRPr="004D2492">
        <w:rPr>
          <w:rFonts w:ascii="Simplified Arabic" w:eastAsia="Times New Roman" w:hAnsi="Simplified Arabic" w:cs="AdvertisingBold"/>
          <w:color w:val="333333"/>
          <w:sz w:val="21"/>
          <w:szCs w:val="21"/>
          <w:rtl/>
          <w:lang w:eastAsia="fr-FR" w:bidi="ar-JO"/>
        </w:rPr>
        <w:t xml:space="preserve">عدد الأشخاص الذين تأثروا في هذه الكوارث حوالي 2 مليار </w:t>
      </w:r>
      <w:proofErr w:type="gramStart"/>
      <w:r w:rsidRPr="004D2492">
        <w:rPr>
          <w:rFonts w:ascii="Simplified Arabic" w:eastAsia="Times New Roman" w:hAnsi="Simplified Arabic" w:cs="AdvertisingBold"/>
          <w:color w:val="333333"/>
          <w:sz w:val="21"/>
          <w:szCs w:val="21"/>
          <w:rtl/>
          <w:lang w:eastAsia="fr-FR" w:bidi="ar-JO"/>
        </w:rPr>
        <w:t>شخص</w:t>
      </w:r>
      <w:r w:rsidRPr="004D2492">
        <w:rPr>
          <w:rFonts w:ascii="Simplified Arabic" w:eastAsia="Times New Roman" w:hAnsi="Simplified Arabic" w:cs="AdvertisingBold"/>
          <w:color w:val="333333"/>
          <w:sz w:val="21"/>
          <w:szCs w:val="21"/>
          <w:lang w:eastAsia="fr-FR" w:bidi="ar-JO"/>
        </w:rPr>
        <w:t xml:space="preserve"> .</w:t>
      </w:r>
      <w:proofErr w:type="gramEnd"/>
    </w:p>
    <w:p w:rsidR="004D2492" w:rsidRPr="004D2492" w:rsidRDefault="004D2492" w:rsidP="004D2492">
      <w:pPr>
        <w:shd w:val="clear" w:color="auto" w:fill="FFFFFF"/>
        <w:spacing w:after="0" w:line="384" w:lineRule="atLeast"/>
        <w:ind w:hanging="390"/>
        <w:jc w:val="center"/>
        <w:rPr>
          <w:rFonts w:ascii="Arial" w:eastAsia="Times New Roman" w:hAnsi="Arial" w:cs="AdvertisingBold"/>
          <w:color w:val="333333"/>
          <w:sz w:val="21"/>
          <w:szCs w:val="21"/>
          <w:lang w:eastAsia="fr-FR"/>
        </w:rPr>
      </w:pPr>
      <w:r w:rsidRPr="004D2492">
        <w:rPr>
          <w:rFonts w:ascii="Arial" w:eastAsia="Times New Roman" w:hAnsi="Arial" w:cs="AdvertisingBold"/>
          <w:color w:val="333333"/>
          <w:sz w:val="21"/>
          <w:szCs w:val="21"/>
          <w:lang w:val="en-US" w:eastAsia="fr-FR"/>
        </w:rPr>
        <w:t>3-</w:t>
      </w:r>
      <w:r w:rsidRPr="004D2492">
        <w:rPr>
          <w:rFonts w:ascii="Times New Roman" w:eastAsia="Times New Roman" w:hAnsi="Times New Roman" w:cs="AdvertisingBold"/>
          <w:color w:val="333333"/>
          <w:sz w:val="14"/>
          <w:szCs w:val="14"/>
          <w:lang w:val="en-US" w:eastAsia="fr-FR"/>
        </w:rPr>
        <w:t>     </w:t>
      </w:r>
      <w:r w:rsidRPr="004D2492">
        <w:rPr>
          <w:rFonts w:ascii="Simplified Arabic" w:eastAsia="Times New Roman" w:hAnsi="Simplified Arabic" w:cs="AdvertisingBold"/>
          <w:color w:val="333333"/>
          <w:sz w:val="21"/>
          <w:szCs w:val="21"/>
          <w:rtl/>
          <w:lang w:eastAsia="fr-FR" w:bidi="ar-JO"/>
        </w:rPr>
        <w:t>سببت هذه الكوارث خسائر اقتصادية تقدر بحوالي 500 مليار دولار أمريكي وبذاك تمثل حوالي 65% من مجموع الخسائر الناجمة عن كل الكوارث الطبيعية في هذه الفترة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الظواهر الجوية التي قد</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تؤدي إلى كوارث طبيعية</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1- </w:t>
      </w:r>
      <w:r w:rsidRPr="004D2492">
        <w:rPr>
          <w:rFonts w:ascii="Simplified Arabic" w:eastAsia="Times New Roman" w:hAnsi="Simplified Arabic" w:cs="AdvertisingBold"/>
          <w:b/>
          <w:bCs/>
          <w:color w:val="333333"/>
          <w:sz w:val="21"/>
          <w:szCs w:val="21"/>
          <w:rtl/>
          <w:lang w:eastAsia="fr-FR" w:bidi="ar-JO"/>
        </w:rPr>
        <w:t>العواصف</w:t>
      </w:r>
      <w:r w:rsidRPr="004D2492">
        <w:rPr>
          <w:rFonts w:ascii="Simplified Arabic" w:eastAsia="Times New Roman" w:hAnsi="Simplified Arabic" w:cs="AdvertisingBold"/>
          <w:b/>
          <w:bCs/>
          <w:color w:val="333333"/>
          <w:sz w:val="21"/>
          <w:szCs w:val="21"/>
          <w:lang w:eastAsia="fr-FR" w:bidi="ar-JO"/>
        </w:rPr>
        <w:t> </w:t>
      </w:r>
      <w:proofErr w:type="gramStart"/>
      <w:r w:rsidRPr="004D2492">
        <w:rPr>
          <w:rFonts w:ascii="Simplified Arabic" w:eastAsia="Times New Roman" w:hAnsi="Simplified Arabic" w:cs="AdvertisingBold"/>
          <w:color w:val="333333"/>
          <w:sz w:val="21"/>
          <w:szCs w:val="21"/>
          <w:lang w:eastAsia="fr-FR" w:bidi="ar-JO"/>
        </w:rPr>
        <w:t>:</w:t>
      </w:r>
      <w:r w:rsidRPr="004D2492">
        <w:rPr>
          <w:rFonts w:ascii="Simplified Arabic" w:eastAsia="Times New Roman" w:hAnsi="Simplified Arabic" w:cs="AdvertisingBold"/>
          <w:color w:val="333333"/>
          <w:sz w:val="21"/>
          <w:szCs w:val="21"/>
          <w:rtl/>
          <w:lang w:eastAsia="fr-FR" w:bidi="ar-JO"/>
        </w:rPr>
        <w:t>العواصف</w:t>
      </w:r>
      <w:proofErr w:type="gramEnd"/>
      <w:r w:rsidRPr="004D2492">
        <w:rPr>
          <w:rFonts w:ascii="Simplified Arabic" w:eastAsia="Times New Roman" w:hAnsi="Simplified Arabic" w:cs="AdvertisingBold"/>
          <w:color w:val="333333"/>
          <w:sz w:val="21"/>
          <w:szCs w:val="21"/>
          <w:rtl/>
          <w:lang w:eastAsia="fr-FR" w:bidi="ar-JO"/>
        </w:rPr>
        <w:t xml:space="preserve"> الرملية والترابية , العواصف الرعدية والبرق ,العواصف الثلجية , عواصف البرد والجليد</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وعواصف الأمواج</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rtl/>
          <w:lang w:eastAsia="fr-FR" w:bidi="ar-JO"/>
        </w:rPr>
        <w:t>العواصف الرملية والترابية</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هي جزيئات من التراب والغبار مثارة أو عالقة في الجو يصاحبها رياح شديدة , وغالبا ما تحدث على أجزاء من إفريقيا واستراليا والصين والولايات المتحدة الأمريكية والشرق الأوسط . وهي تؤثر على الصحة والحياة , وتؤدي إلى تدني مدى الرؤية إلى بضعة أمتار مما يؤثر على حركة المرور والتنقل</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 </w:t>
      </w:r>
      <w:r w:rsidRPr="004D2492">
        <w:rPr>
          <w:rFonts w:ascii="Simplified Arabic" w:eastAsia="Times New Roman" w:hAnsi="Simplified Arabic" w:cs="AdvertisingBold"/>
          <w:b/>
          <w:bCs/>
          <w:color w:val="333333"/>
          <w:sz w:val="21"/>
          <w:szCs w:val="21"/>
          <w:rtl/>
          <w:lang w:eastAsia="fr-FR" w:bidi="ar-JO"/>
        </w:rPr>
        <w:t>العواصف الرعدية والبرق</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 xml:space="preserve">العواصف الرعدية العنيفة المصحوبة بالبرق تسبب تفريغ شحنات كهربائية بصورة مفاجئة , والعواصف الرعدية غالبا ما تسبب أمطارا غزيرة مصحوبة بالبرد ورياح شديدة وأحيانا تسبب تساقط الثلوج . وعلى المستوى العالمي فان البرق خلال فترة الجفاف يكون عاملا مسببا مهما باشتعال الحرائق في مناطق الأعشاب </w:t>
      </w:r>
      <w:proofErr w:type="gramStart"/>
      <w:r w:rsidRPr="004D2492">
        <w:rPr>
          <w:rFonts w:ascii="Simplified Arabic" w:eastAsia="Times New Roman" w:hAnsi="Simplified Arabic" w:cs="AdvertisingBold"/>
          <w:color w:val="333333"/>
          <w:sz w:val="21"/>
          <w:szCs w:val="21"/>
          <w:rtl/>
          <w:lang w:eastAsia="fr-FR" w:bidi="ar-JO"/>
        </w:rPr>
        <w:t>والغابات</w:t>
      </w:r>
      <w:r w:rsidRPr="004D2492">
        <w:rPr>
          <w:rFonts w:ascii="Simplified Arabic" w:eastAsia="Times New Roman" w:hAnsi="Simplified Arabic" w:cs="AdvertisingBold"/>
          <w:color w:val="333333"/>
          <w:sz w:val="21"/>
          <w:szCs w:val="21"/>
          <w:lang w:eastAsia="fr-FR" w:bidi="ar-JO"/>
        </w:rPr>
        <w:t xml:space="preserve"> .</w:t>
      </w:r>
      <w:proofErr w:type="gramEnd"/>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lang w:eastAsia="fr-FR" w:bidi="ar-JO"/>
        </w:rPr>
        <w:lastRenderedPageBreak/>
        <w:t>-</w:t>
      </w:r>
      <w:r w:rsidRPr="004D2492">
        <w:rPr>
          <w:rFonts w:ascii="Simplified Arabic" w:eastAsia="Times New Roman" w:hAnsi="Simplified Arabic" w:cs="AdvertisingBold"/>
          <w:b/>
          <w:bCs/>
          <w:color w:val="333333"/>
          <w:sz w:val="21"/>
          <w:szCs w:val="21"/>
          <w:lang w:eastAsia="fr-FR" w:bidi="ar-JO"/>
        </w:rPr>
        <w:t> </w:t>
      </w:r>
      <w:r w:rsidRPr="004D2492">
        <w:rPr>
          <w:rFonts w:ascii="Simplified Arabic" w:eastAsia="Times New Roman" w:hAnsi="Simplified Arabic" w:cs="AdvertisingBold"/>
          <w:b/>
          <w:bCs/>
          <w:color w:val="333333"/>
          <w:sz w:val="21"/>
          <w:szCs w:val="21"/>
          <w:rtl/>
          <w:lang w:eastAsia="fr-FR" w:bidi="ar-JO"/>
        </w:rPr>
        <w:t>عواصف البرد والجليد</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إن العواصف المصحوبة بحبات البرد الكبيرة التي يصل قطرها إلى 10 سم والتي تسقط بسرعة 150 كم/س فإنها تسبب خسائر في قطاع الزراعة على المستوى العالمي تقدر بحوالي 200 مليون دولار أمريكي في السنة</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وأيضا تكون سببا في الوفاة والتدمير</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أما عواصف الجليد فإنها خلال دقائق تسبب قطع خطوط الكهرباء والتلفون وأغصان الأشجار , ويغطي الجليد الطرق وسكك الحديد ومد ارج المطارات</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مما يسبب مخاطر على هذه الطرق و يؤدي إلى إغلاق هذه الطرق والمطارات</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 </w:t>
      </w:r>
      <w:r w:rsidRPr="004D2492">
        <w:rPr>
          <w:rFonts w:ascii="Simplified Arabic" w:eastAsia="Times New Roman" w:hAnsi="Simplified Arabic" w:cs="AdvertisingBold"/>
          <w:b/>
          <w:bCs/>
          <w:color w:val="333333"/>
          <w:sz w:val="21"/>
          <w:szCs w:val="21"/>
          <w:rtl/>
          <w:lang w:eastAsia="fr-FR" w:bidi="ar-JO"/>
        </w:rPr>
        <w:t>عواصف الأمواج</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إن انخفاض قيم الضغط الجوي في مركز المنخفض الجوي الاستوائي يؤدي إلى ارتفاع مستوى سطح البحر حوالي 2,5 متر وعلى امتداد 80 كلم</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وزيادة سرعة الرياح بالقرب من الشواطئ تسبب نمو الأمواج وبالتالي تنشأ عواصف الأمواج</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وعواصف الأمواج أودت بحياة 300000 إنسان بالقرب من شواطئ بنغلادش سنة 1970</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2- </w:t>
      </w:r>
      <w:r w:rsidRPr="004D2492">
        <w:rPr>
          <w:rFonts w:ascii="Simplified Arabic" w:eastAsia="Times New Roman" w:hAnsi="Simplified Arabic" w:cs="AdvertisingBold"/>
          <w:b/>
          <w:bCs/>
          <w:color w:val="333333"/>
          <w:sz w:val="21"/>
          <w:szCs w:val="21"/>
          <w:rtl/>
          <w:lang w:eastAsia="fr-FR" w:bidi="ar-JO"/>
        </w:rPr>
        <w:t>الأمطار والثلوج الغزيرة والرياح الشديدة</w:t>
      </w:r>
      <w:r w:rsidRPr="004D2492">
        <w:rPr>
          <w:rFonts w:ascii="Simplified Arabic" w:eastAsia="Times New Roman" w:hAnsi="Simplified Arabic" w:cs="AdvertisingBold"/>
          <w:color w:val="333333"/>
          <w:sz w:val="21"/>
          <w:szCs w:val="21"/>
          <w:lang w:eastAsia="fr-FR" w:bidi="ar-JO"/>
        </w:rPr>
        <w:t> :</w:t>
      </w:r>
      <w:proofErr w:type="gramStart"/>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إن</w:t>
      </w:r>
      <w:proofErr w:type="gramEnd"/>
      <w:r w:rsidRPr="004D2492">
        <w:rPr>
          <w:rFonts w:ascii="Simplified Arabic" w:eastAsia="Times New Roman" w:hAnsi="Simplified Arabic" w:cs="AdvertisingBold"/>
          <w:color w:val="333333"/>
          <w:sz w:val="21"/>
          <w:szCs w:val="21"/>
          <w:rtl/>
          <w:lang w:eastAsia="fr-FR" w:bidi="ar-JO"/>
        </w:rPr>
        <w:t xml:space="preserve"> الأمطار والثلوج الغزيرة وخاصة إذا كانت بعد هزة أرضية (زلزال) فإنها تؤثر على نشاط الإنسان من حيث التنقل</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شبكة</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الاتصالات</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وتراكم الثلوج قد يؤدي إلى انهيار بعض المباني الضعيفة</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والى إغلاق الطرق</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أما الرياح فإنها تشكل خطرا على الطيران</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وعلى السفن في البحار والمحيطات وتؤثر أيضا على صائدي الأسماك وعلى المباني العالية , وإذا كانت الرياح شديدة ودرجة الحرارة دون الصفر فإنها تسبب إغلاق المطارات وتشكل خطرا على الطرق وسكك الحديد</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3- </w:t>
      </w:r>
      <w:r w:rsidRPr="004D2492">
        <w:rPr>
          <w:rFonts w:ascii="Simplified Arabic" w:eastAsia="Times New Roman" w:hAnsi="Simplified Arabic" w:cs="AdvertisingBold"/>
          <w:b/>
          <w:bCs/>
          <w:color w:val="333333"/>
          <w:sz w:val="21"/>
          <w:szCs w:val="21"/>
          <w:rtl/>
          <w:lang w:eastAsia="fr-FR" w:bidi="ar-JO"/>
        </w:rPr>
        <w:t>الموجات الحارة والباردة</w:t>
      </w:r>
      <w:proofErr w:type="gramStart"/>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غالبا</w:t>
      </w:r>
      <w:proofErr w:type="gramEnd"/>
      <w:r w:rsidRPr="004D2492">
        <w:rPr>
          <w:rFonts w:ascii="Simplified Arabic" w:eastAsia="Times New Roman" w:hAnsi="Simplified Arabic" w:cs="AdvertisingBold"/>
          <w:color w:val="333333"/>
          <w:sz w:val="21"/>
          <w:szCs w:val="21"/>
          <w:rtl/>
          <w:lang w:eastAsia="fr-FR" w:bidi="ar-JO"/>
        </w:rPr>
        <w:t xml:space="preserve"> ما تحدث الموجات الحارة في مناطق خطوط العرض المتوسطة وخاصة في المناطق الحارة والرطبة وتستمر عدة أيام في الأشهر ذات معدلات درجات الحرارة المرتفعة</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 xml:space="preserve">والكتل الهوائية ثقيلة الوطأة (المزعجة) والتي يضيق بها </w:t>
      </w:r>
      <w:proofErr w:type="gramStart"/>
      <w:r w:rsidRPr="004D2492">
        <w:rPr>
          <w:rFonts w:ascii="Simplified Arabic" w:eastAsia="Times New Roman" w:hAnsi="Simplified Arabic" w:cs="AdvertisingBold"/>
          <w:color w:val="333333"/>
          <w:sz w:val="21"/>
          <w:szCs w:val="21"/>
          <w:rtl/>
          <w:lang w:eastAsia="fr-FR" w:bidi="ar-JO"/>
        </w:rPr>
        <w:t>صدر</w:t>
      </w:r>
      <w:proofErr w:type="gramEnd"/>
      <w:r w:rsidRPr="004D2492">
        <w:rPr>
          <w:rFonts w:ascii="Simplified Arabic" w:eastAsia="Times New Roman" w:hAnsi="Simplified Arabic" w:cs="AdvertisingBold"/>
          <w:color w:val="333333"/>
          <w:sz w:val="21"/>
          <w:szCs w:val="21"/>
          <w:rtl/>
          <w:lang w:eastAsia="fr-FR" w:bidi="ar-JO"/>
        </w:rPr>
        <w:t xml:space="preserve"> الإنسان بسبب ارتفاع درجة حرارتها ورطوبتها تسبب حالات من الوفاة</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ففي عام 2003 تعرض غرب أوروبا لموجة حارة خلال أشهر الصيف (فرنسا</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ايطاليا , هولندة</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البرتغال , اسبانيا وبريطانيا) وسببت وفاة</w:t>
      </w:r>
      <w:r w:rsidRPr="004D2492">
        <w:rPr>
          <w:rFonts w:ascii="Simplified Arabic" w:eastAsia="Times New Roman" w:hAnsi="Simplified Arabic" w:cs="AdvertisingBold"/>
          <w:color w:val="333333"/>
          <w:sz w:val="21"/>
          <w:szCs w:val="21"/>
          <w:lang w:eastAsia="fr-FR" w:bidi="ar-JO"/>
        </w:rPr>
        <w:t xml:space="preserve">  (40000 ) </w:t>
      </w:r>
      <w:r w:rsidRPr="004D2492">
        <w:rPr>
          <w:rFonts w:ascii="Simplified Arabic" w:eastAsia="Times New Roman" w:hAnsi="Simplified Arabic" w:cs="AdvertisingBold"/>
          <w:color w:val="333333"/>
          <w:sz w:val="21"/>
          <w:szCs w:val="21"/>
          <w:rtl/>
          <w:lang w:eastAsia="fr-FR" w:bidi="ar-JO"/>
        </w:rPr>
        <w:t xml:space="preserve">أربعون ألف شخص . والموجات الباردة </w:t>
      </w:r>
      <w:proofErr w:type="gramStart"/>
      <w:r w:rsidRPr="004D2492">
        <w:rPr>
          <w:rFonts w:ascii="Simplified Arabic" w:eastAsia="Times New Roman" w:hAnsi="Simplified Arabic" w:cs="AdvertisingBold"/>
          <w:color w:val="333333"/>
          <w:sz w:val="21"/>
          <w:szCs w:val="21"/>
          <w:rtl/>
          <w:lang w:eastAsia="fr-FR" w:bidi="ar-JO"/>
        </w:rPr>
        <w:t>تسبب</w:t>
      </w:r>
      <w:proofErr w:type="gramEnd"/>
      <w:r w:rsidRPr="004D2492">
        <w:rPr>
          <w:rFonts w:ascii="Simplified Arabic" w:eastAsia="Times New Roman" w:hAnsi="Simplified Arabic" w:cs="AdvertisingBold"/>
          <w:color w:val="333333"/>
          <w:sz w:val="21"/>
          <w:szCs w:val="21"/>
          <w:rtl/>
          <w:lang w:eastAsia="fr-FR" w:bidi="ar-JO"/>
        </w:rPr>
        <w:t xml:space="preserve"> الأمراض التي لها علاقة بالجهاز التنفسي وأحيانا تسبب الوفاة</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4- </w:t>
      </w:r>
      <w:r w:rsidRPr="004D2492">
        <w:rPr>
          <w:rFonts w:ascii="Simplified Arabic" w:eastAsia="Times New Roman" w:hAnsi="Simplified Arabic" w:cs="AdvertisingBold"/>
          <w:b/>
          <w:bCs/>
          <w:color w:val="333333"/>
          <w:sz w:val="21"/>
          <w:szCs w:val="21"/>
          <w:rtl/>
          <w:lang w:eastAsia="fr-FR" w:bidi="ar-JO"/>
        </w:rPr>
        <w:t>الأعاصير الاستوائية</w:t>
      </w:r>
      <w:r w:rsidRPr="004D2492">
        <w:rPr>
          <w:rFonts w:ascii="Simplified Arabic" w:eastAsia="Times New Roman" w:hAnsi="Simplified Arabic" w:cs="AdvertisingBold"/>
          <w:b/>
          <w:bCs/>
          <w:color w:val="333333"/>
          <w:sz w:val="21"/>
          <w:szCs w:val="21"/>
          <w:lang w:eastAsia="fr-FR" w:bidi="ar-JO"/>
        </w:rPr>
        <w:t>  </w:t>
      </w:r>
      <w:r w:rsidRPr="004D2492">
        <w:rPr>
          <w:rFonts w:ascii="Simplified Arabic" w:eastAsia="Times New Roman" w:hAnsi="Simplified Arabic" w:cs="AdvertisingBold"/>
          <w:color w:val="333333"/>
          <w:sz w:val="21"/>
          <w:szCs w:val="21"/>
          <w:lang w:eastAsia="fr-FR" w:bidi="ar-JO"/>
        </w:rPr>
        <w:t xml:space="preserve">: </w:t>
      </w:r>
      <w:r w:rsidRPr="004D2492">
        <w:rPr>
          <w:rFonts w:ascii="Simplified Arabic" w:eastAsia="Times New Roman" w:hAnsi="Simplified Arabic" w:cs="AdvertisingBold"/>
          <w:color w:val="333333"/>
          <w:sz w:val="21"/>
          <w:szCs w:val="21"/>
          <w:rtl/>
          <w:lang w:eastAsia="fr-FR" w:bidi="ar-JO"/>
        </w:rPr>
        <w:t>هي منخفضات جوية عميقة تظهر في المياه الساخنة قرب خط الاستواء بين خطي</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عرض (5°,20</w:t>
      </w:r>
      <w:r w:rsidRPr="004D2492">
        <w:rPr>
          <w:rFonts w:ascii="Simplified Arabic" w:eastAsia="Times New Roman" w:hAnsi="Simplified Arabic" w:cs="AdvertisingBold"/>
          <w:color w:val="333333"/>
          <w:sz w:val="21"/>
          <w:szCs w:val="21"/>
          <w:lang w:eastAsia="fr-FR" w:bidi="ar-JO"/>
        </w:rPr>
        <w:t>° )  </w:t>
      </w:r>
      <w:r w:rsidRPr="004D2492">
        <w:rPr>
          <w:rFonts w:ascii="Simplified Arabic" w:eastAsia="Times New Roman" w:hAnsi="Simplified Arabic" w:cs="AdvertisingBold"/>
          <w:color w:val="333333"/>
          <w:sz w:val="21"/>
          <w:szCs w:val="21"/>
          <w:rtl/>
          <w:lang w:eastAsia="fr-FR" w:bidi="ar-JO"/>
        </w:rPr>
        <w:t>شمالا وجنوبا , وتسبب رياح شديدة قد تصل سرعتها إلى 200 كلم/س أو أكثر وتكون قوة تدميرية كبيرة وتسبب هيجانا للبحر مما يؤدي إلى ارتفاع الأمواج إلى عدة أمتار وبالتالي يحدث الإغراق والتدمير</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وتسبب أيضا أمطارا غزيرة وعواصف رعدية مصحوبة بالبرد , ومعدل الأعاصير الاستوائية سنويا حوالي ( 80</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إعصار استوائي</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lang w:eastAsia="fr-FR" w:bidi="ar-JO"/>
        </w:rPr>
        <w:t xml:space="preserve">- </w:t>
      </w:r>
      <w:r w:rsidRPr="004D2492">
        <w:rPr>
          <w:rFonts w:ascii="Simplified Arabic" w:eastAsia="Times New Roman" w:hAnsi="Simplified Arabic" w:cs="AdvertisingBold"/>
          <w:color w:val="333333"/>
          <w:sz w:val="21"/>
          <w:szCs w:val="21"/>
          <w:rtl/>
          <w:lang w:eastAsia="fr-FR" w:bidi="ar-JO"/>
        </w:rPr>
        <w:t>فالأعاصير الاستوائية التي ضربت بنغلادش عام 1972 وراح ضحيتها 220 ألف شخص، وتلك التي ضربتها سنة 1991 وراح ضحيتها 142 ألف شخص نتيجة الفيضانات التي سببتها هذه الأعاصير</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5- </w:t>
      </w:r>
      <w:r w:rsidRPr="004D2492">
        <w:rPr>
          <w:rFonts w:ascii="Simplified Arabic" w:eastAsia="Times New Roman" w:hAnsi="Simplified Arabic" w:cs="AdvertisingBold"/>
          <w:b/>
          <w:bCs/>
          <w:color w:val="333333"/>
          <w:sz w:val="21"/>
          <w:szCs w:val="21"/>
          <w:rtl/>
          <w:lang w:eastAsia="fr-FR" w:bidi="ar-JO"/>
        </w:rPr>
        <w:t>الجفاف</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 xml:space="preserve">السبب الأولي للجفاف هو قلة سقوط </w:t>
      </w:r>
      <w:proofErr w:type="gramStart"/>
      <w:r w:rsidRPr="004D2492">
        <w:rPr>
          <w:rFonts w:ascii="Simplified Arabic" w:eastAsia="Times New Roman" w:hAnsi="Simplified Arabic" w:cs="AdvertisingBold"/>
          <w:color w:val="333333"/>
          <w:sz w:val="21"/>
          <w:szCs w:val="21"/>
          <w:rtl/>
          <w:lang w:eastAsia="fr-FR" w:bidi="ar-JO"/>
        </w:rPr>
        <w:t>الأمطار</w:t>
      </w:r>
      <w:r w:rsidRPr="004D2492">
        <w:rPr>
          <w:rFonts w:ascii="Simplified Arabic" w:eastAsia="Times New Roman" w:hAnsi="Simplified Arabic" w:cs="AdvertisingBold"/>
          <w:color w:val="333333"/>
          <w:sz w:val="21"/>
          <w:szCs w:val="21"/>
          <w:lang w:eastAsia="fr-FR" w:bidi="ar-JO"/>
        </w:rPr>
        <w:t xml:space="preserve"> ,</w:t>
      </w:r>
      <w:proofErr w:type="gramEnd"/>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والجفاف يختلف عن المخاطر الأخرى بأنه يتكون ببطء وأحيانا يستغرق سنينا حتى تبدأ آثاره بالظهور</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والجفاف يؤدي إلى تجفيف منابع المياه وفشل المحاصيل في النمو ,وقتل الحيوانات وتدهور صحة الإنسان</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lastRenderedPageBreak/>
        <w:t>والجفاف يحدث في أجزاء من إفريقيا , الهند , وجزء من الصين , وجزء من</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الشرق الأوسط , استراليا وأجزاء من شمال أمريكا وأوروبا</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6- </w:t>
      </w:r>
      <w:r w:rsidRPr="004D2492">
        <w:rPr>
          <w:rFonts w:ascii="Simplified Arabic" w:eastAsia="Times New Roman" w:hAnsi="Simplified Arabic" w:cs="AdvertisingBold"/>
          <w:b/>
          <w:bCs/>
          <w:color w:val="333333"/>
          <w:sz w:val="21"/>
          <w:szCs w:val="21"/>
          <w:rtl/>
          <w:lang w:eastAsia="fr-FR" w:bidi="ar-JO"/>
        </w:rPr>
        <w:t>الفيضانات</w:t>
      </w:r>
      <w:proofErr w:type="gramStart"/>
      <w:r w:rsidRPr="004D2492">
        <w:rPr>
          <w:rFonts w:ascii="Simplified Arabic" w:eastAsia="Times New Roman" w:hAnsi="Simplified Arabic" w:cs="AdvertisingBold"/>
          <w:color w:val="333333"/>
          <w:sz w:val="21"/>
          <w:szCs w:val="21"/>
          <w:lang w:eastAsia="fr-FR" w:bidi="ar-JO"/>
        </w:rPr>
        <w:t>  :</w:t>
      </w:r>
      <w:proofErr w:type="gramEnd"/>
      <w:r w:rsidRPr="004D2492">
        <w:rPr>
          <w:rFonts w:ascii="Simplified Arabic" w:eastAsia="Times New Roman" w:hAnsi="Simplified Arabic" w:cs="AdvertisingBold"/>
          <w:color w:val="333333"/>
          <w:sz w:val="21"/>
          <w:szCs w:val="21"/>
          <w:lang w:eastAsia="fr-FR" w:bidi="ar-JO"/>
        </w:rPr>
        <w:t xml:space="preserve"> </w:t>
      </w:r>
      <w:r w:rsidRPr="004D2492">
        <w:rPr>
          <w:rFonts w:ascii="Simplified Arabic" w:eastAsia="Times New Roman" w:hAnsi="Simplified Arabic" w:cs="AdvertisingBold"/>
          <w:color w:val="333333"/>
          <w:sz w:val="21"/>
          <w:szCs w:val="21"/>
          <w:rtl/>
          <w:lang w:eastAsia="fr-FR" w:bidi="ar-JO"/>
        </w:rPr>
        <w:t>قد تحدث الفيضانات في أي مكان نتيجة غزارة الأمطار , وقد تحدث بعد فترة جفاف , فعندما يسقط المطر الغزير على ارض جافة وصلبة حيث لا يتمكن الماء من اختراق الأرض</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 xml:space="preserve">وسبب الفيضانات قد يكون عواصف </w:t>
      </w:r>
      <w:proofErr w:type="gramStart"/>
      <w:r w:rsidRPr="004D2492">
        <w:rPr>
          <w:rFonts w:ascii="Simplified Arabic" w:eastAsia="Times New Roman" w:hAnsi="Simplified Arabic" w:cs="AdvertisingBold"/>
          <w:color w:val="333333"/>
          <w:sz w:val="21"/>
          <w:szCs w:val="21"/>
          <w:rtl/>
          <w:lang w:eastAsia="fr-FR" w:bidi="ar-JO"/>
        </w:rPr>
        <w:t>رعدية ,</w:t>
      </w:r>
      <w:proofErr w:type="gramEnd"/>
      <w:r w:rsidRPr="004D2492">
        <w:rPr>
          <w:rFonts w:ascii="Simplified Arabic" w:eastAsia="Times New Roman" w:hAnsi="Simplified Arabic" w:cs="AdvertisingBold"/>
          <w:color w:val="333333"/>
          <w:sz w:val="21"/>
          <w:szCs w:val="21"/>
          <w:rtl/>
          <w:lang w:eastAsia="fr-FR" w:bidi="ar-JO"/>
        </w:rPr>
        <w:t xml:space="preserve"> إعصار استوائي , منخفض جوي عميق ,ذوبان الثلوج , حالات عدم الاستقرار الجوي , سحق الجليد</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 xml:space="preserve">والفيضانات تؤثر على حياة الإنسان من مختلف النواحي وقد تكون سببا في الوفاة , ومن نتائجها </w:t>
      </w:r>
      <w:r w:rsidRPr="004D2492">
        <w:rPr>
          <w:rFonts w:ascii="Simplified Arabic" w:eastAsia="Times New Roman" w:hAnsi="Simplified Arabic" w:cs="AdvertisingBold" w:hint="cs"/>
          <w:color w:val="333333"/>
          <w:sz w:val="21"/>
          <w:szCs w:val="21"/>
          <w:rtl/>
          <w:lang w:eastAsia="fr-FR" w:bidi="ar-JO"/>
        </w:rPr>
        <w:t>وخاطرها</w:t>
      </w:r>
      <w:r w:rsidRPr="004D2492">
        <w:rPr>
          <w:rFonts w:ascii="Simplified Arabic" w:eastAsia="Times New Roman" w:hAnsi="Simplified Arabic" w:cs="AdvertisingBold"/>
          <w:color w:val="333333"/>
          <w:sz w:val="21"/>
          <w:szCs w:val="21"/>
          <w:rtl/>
          <w:lang w:eastAsia="fr-FR" w:bidi="ar-JO"/>
        </w:rPr>
        <w:t xml:space="preserve"> انتشار الأمراض والإغراق</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ولدغ الأفاعي وهدم</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وتكسير وأنقاض وانزلاق للتربة وانهيارات وتسرب المجاري</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وطبعا تؤثر سلبا على الزراعة والثروة الحيوانية , فقد تأثر بالفيضانات 1,5 مليار شخص في العقد الأخير من القرن العشرين</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7- </w:t>
      </w:r>
      <w:r w:rsidRPr="004D2492">
        <w:rPr>
          <w:rFonts w:ascii="Simplified Arabic" w:eastAsia="Times New Roman" w:hAnsi="Simplified Arabic" w:cs="AdvertisingBold"/>
          <w:b/>
          <w:bCs/>
          <w:color w:val="333333"/>
          <w:sz w:val="21"/>
          <w:szCs w:val="21"/>
          <w:rtl/>
          <w:lang w:eastAsia="fr-FR" w:bidi="ar-JO"/>
        </w:rPr>
        <w:t>الانجرافات الطينية والترابية</w:t>
      </w:r>
      <w:r w:rsidRPr="004D2492">
        <w:rPr>
          <w:rFonts w:ascii="Simplified Arabic" w:eastAsia="Times New Roman" w:hAnsi="Simplified Arabic" w:cs="AdvertisingBold"/>
          <w:b/>
          <w:bCs/>
          <w:color w:val="333333"/>
          <w:sz w:val="21"/>
          <w:szCs w:val="21"/>
          <w:lang w:eastAsia="fr-FR" w:bidi="ar-JO"/>
        </w:rPr>
        <w:t> </w:t>
      </w:r>
      <w:r w:rsidRPr="004D2492">
        <w:rPr>
          <w:rFonts w:ascii="Simplified Arabic" w:eastAsia="Times New Roman" w:hAnsi="Simplified Arabic" w:cs="AdvertisingBold"/>
          <w:color w:val="333333"/>
          <w:sz w:val="21"/>
          <w:szCs w:val="21"/>
          <w:lang w:eastAsia="fr-FR" w:bidi="ar-JO"/>
        </w:rPr>
        <w:t xml:space="preserve">: </w:t>
      </w:r>
      <w:r w:rsidRPr="004D2492">
        <w:rPr>
          <w:rFonts w:ascii="Simplified Arabic" w:eastAsia="Times New Roman" w:hAnsi="Simplified Arabic" w:cs="AdvertisingBold"/>
          <w:color w:val="333333"/>
          <w:sz w:val="21"/>
          <w:szCs w:val="21"/>
          <w:rtl/>
          <w:lang w:eastAsia="fr-FR" w:bidi="ar-JO"/>
        </w:rPr>
        <w:t xml:space="preserve">هذه حوادث محلية عادة تكون غير متوقعة وتحدث عندما يهطل مطر غزير أو ثلوج فجائية أو عندما يذوب الجليد وعادة تحدث من المناطق المرتفعة إلى المناطق المنخفضة وقد تصل سرعتها إلى أكثر من (50 كلم /س) وقد تسبب دمار للمباني والأجسام </w:t>
      </w:r>
      <w:proofErr w:type="gramStart"/>
      <w:r w:rsidRPr="004D2492">
        <w:rPr>
          <w:rFonts w:ascii="Simplified Arabic" w:eastAsia="Times New Roman" w:hAnsi="Simplified Arabic" w:cs="AdvertisingBold"/>
          <w:color w:val="333333"/>
          <w:sz w:val="21"/>
          <w:szCs w:val="21"/>
          <w:rtl/>
          <w:lang w:eastAsia="fr-FR" w:bidi="ar-JO"/>
        </w:rPr>
        <w:t>والإنسان ,</w:t>
      </w:r>
      <w:proofErr w:type="gramEnd"/>
      <w:r w:rsidRPr="004D2492">
        <w:rPr>
          <w:rFonts w:ascii="Simplified Arabic" w:eastAsia="Times New Roman" w:hAnsi="Simplified Arabic" w:cs="AdvertisingBold"/>
          <w:color w:val="333333"/>
          <w:sz w:val="21"/>
          <w:szCs w:val="21"/>
          <w:rtl/>
          <w:lang w:eastAsia="fr-FR" w:bidi="ar-JO"/>
        </w:rPr>
        <w:t xml:space="preserve"> ففي فنزويلا عام 1999 وبعد مطر استمر أسبوعان حدثت</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انزلا قات طينية وترابية دمرت مدن صغيرة</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وسببت قتل حوالي (15000) إنسان</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8- </w:t>
      </w:r>
      <w:r w:rsidRPr="004D2492">
        <w:rPr>
          <w:rFonts w:ascii="Simplified Arabic" w:eastAsia="Times New Roman" w:hAnsi="Simplified Arabic" w:cs="AdvertisingBold"/>
          <w:b/>
          <w:bCs/>
          <w:color w:val="333333"/>
          <w:sz w:val="21"/>
          <w:szCs w:val="21"/>
          <w:rtl/>
          <w:lang w:eastAsia="fr-FR" w:bidi="ar-JO"/>
        </w:rPr>
        <w:t>سقوط الكتل الثلجية والكتل الجليدية</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إن سقوط الكتل الثلجية والجليدية من أعالي المناطق المرتفعة إلى المناطق المنخفضة والتي قد تصل سرعتها إلى حوالي (150 كلم/س ) قد تؤدي إلى حدوث دمار لكل من يعترض طريقها من إنسان وحيوان وجماد ونبات</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إن آلاف الحوادث تحدث كل سنة</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وتؤدي إلى وفاة حوالي (500 شخص</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9- </w:t>
      </w:r>
      <w:r w:rsidRPr="004D2492">
        <w:rPr>
          <w:rFonts w:ascii="Simplified Arabic" w:eastAsia="Times New Roman" w:hAnsi="Simplified Arabic" w:cs="AdvertisingBold"/>
          <w:b/>
          <w:bCs/>
          <w:color w:val="333333"/>
          <w:sz w:val="21"/>
          <w:szCs w:val="21"/>
          <w:rtl/>
          <w:lang w:eastAsia="fr-FR" w:bidi="ar-JO"/>
        </w:rPr>
        <w:t>الجراد الصحراوي</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الجراد الصحراوي يسبب دمارا للثروة الزراعية في إفريقيا , الشرق الأوسط , شرق آسيا وجنوب أوروبا خاصة عندما تكون الأحوال الجوية مناسبة لتنقله من مكان إلى آخر , ويطير الجراد في المستويات المنخفضة بحثا عن الطعام , وأسراب الجراد قد تسافر (200 كلم في اليوم ) , وقد وجد أن السرب الصغير من الجراد يأكل في اليوم الواحد من الطعام</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ما يعادل طعام ( 2500</w:t>
      </w:r>
      <w:r w:rsidRPr="004D2492">
        <w:rPr>
          <w:rFonts w:ascii="Simplified Arabic" w:eastAsia="Times New Roman" w:hAnsi="Simplified Arabic" w:cs="AdvertisingBold"/>
          <w:color w:val="333333"/>
          <w:sz w:val="21"/>
          <w:szCs w:val="21"/>
          <w:lang w:eastAsia="fr-FR" w:bidi="ar-JO"/>
        </w:rPr>
        <w:t xml:space="preserve">  ) </w:t>
      </w:r>
      <w:r w:rsidRPr="004D2492">
        <w:rPr>
          <w:rFonts w:ascii="Simplified Arabic" w:eastAsia="Times New Roman" w:hAnsi="Simplified Arabic" w:cs="AdvertisingBold"/>
          <w:color w:val="333333"/>
          <w:sz w:val="21"/>
          <w:szCs w:val="21"/>
          <w:rtl/>
          <w:lang w:eastAsia="fr-FR" w:bidi="ar-JO"/>
        </w:rPr>
        <w:t>إنسان , وطبعا الجراد يؤثر على الزراعة والبيئة</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10- </w:t>
      </w:r>
      <w:r w:rsidRPr="004D2492">
        <w:rPr>
          <w:rFonts w:ascii="Simplified Arabic" w:eastAsia="Times New Roman" w:hAnsi="Simplified Arabic" w:cs="AdvertisingBold"/>
          <w:b/>
          <w:bCs/>
          <w:color w:val="333333"/>
          <w:sz w:val="21"/>
          <w:szCs w:val="21"/>
          <w:rtl/>
          <w:lang w:eastAsia="fr-FR" w:bidi="ar-JO"/>
        </w:rPr>
        <w:t>حرائق الغابات</w:t>
      </w:r>
      <w:proofErr w:type="gramStart"/>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قد</w:t>
      </w:r>
      <w:proofErr w:type="gramEnd"/>
      <w:r w:rsidRPr="004D2492">
        <w:rPr>
          <w:rFonts w:ascii="Simplified Arabic" w:eastAsia="Times New Roman" w:hAnsi="Simplified Arabic" w:cs="AdvertisingBold"/>
          <w:color w:val="333333"/>
          <w:sz w:val="21"/>
          <w:szCs w:val="21"/>
          <w:rtl/>
          <w:lang w:eastAsia="fr-FR" w:bidi="ar-JO"/>
        </w:rPr>
        <w:t xml:space="preserve"> تحدث الحرائق في فترات الجفاف وبسبب البرق أو بواسطة الإنسان وتسبب تدمير الغابات والأعشاب والمحاصيل وتلوث الهواء , وتشكل خطرا حقيقيا على حياة الإنسان والحيوان والنبات</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lang w:eastAsia="fr-FR" w:bidi="ar-JO"/>
        </w:rPr>
        <w:t xml:space="preserve">11- </w:t>
      </w:r>
      <w:r w:rsidRPr="004D2492">
        <w:rPr>
          <w:rFonts w:ascii="Simplified Arabic" w:eastAsia="Times New Roman" w:hAnsi="Simplified Arabic" w:cs="AdvertisingBold"/>
          <w:b/>
          <w:bCs/>
          <w:color w:val="333333"/>
          <w:sz w:val="21"/>
          <w:szCs w:val="21"/>
          <w:rtl/>
          <w:lang w:eastAsia="fr-FR" w:bidi="ar-JO"/>
        </w:rPr>
        <w:t>الضباب والضبخن والصقيع</w:t>
      </w:r>
      <w:r w:rsidRPr="004D2492">
        <w:rPr>
          <w:rFonts w:ascii="Simplified Arabic" w:eastAsia="Times New Roman" w:hAnsi="Simplified Arabic" w:cs="AdvertisingBold"/>
          <w:color w:val="333333"/>
          <w:sz w:val="21"/>
          <w:szCs w:val="21"/>
          <w:lang w:eastAsia="fr-FR" w:bidi="ar-JO"/>
        </w:rPr>
        <w:t> :</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 xml:space="preserve">الضباب هو عبارة عن حبيبات ماء صغيرة عالقة في </w:t>
      </w:r>
      <w:proofErr w:type="gramStart"/>
      <w:r w:rsidRPr="004D2492">
        <w:rPr>
          <w:rFonts w:ascii="Simplified Arabic" w:eastAsia="Times New Roman" w:hAnsi="Simplified Arabic" w:cs="AdvertisingBold"/>
          <w:color w:val="333333"/>
          <w:sz w:val="21"/>
          <w:szCs w:val="21"/>
          <w:rtl/>
          <w:lang w:eastAsia="fr-FR" w:bidi="ar-JO"/>
        </w:rPr>
        <w:t>الهواء ,</w:t>
      </w:r>
      <w:proofErr w:type="gramEnd"/>
      <w:r w:rsidRPr="004D2492">
        <w:rPr>
          <w:rFonts w:ascii="Simplified Arabic" w:eastAsia="Times New Roman" w:hAnsi="Simplified Arabic" w:cs="AdvertisingBold"/>
          <w:color w:val="333333"/>
          <w:sz w:val="21"/>
          <w:szCs w:val="21"/>
          <w:rtl/>
          <w:lang w:eastAsia="fr-FR" w:bidi="ar-JO"/>
        </w:rPr>
        <w:t xml:space="preserve"> والضباب الكثيف له تأثير كبير على النقل البري والبحري والجوي لأنه يسبب تدني مدى الرؤية الأفقية وبالتالي فان للضباب تأثير كبير على الناحية الاقتصادية</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أما الضبخن</w:t>
      </w:r>
      <w:r w:rsidRPr="004D2492">
        <w:rPr>
          <w:rFonts w:ascii="Simplified Arabic" w:eastAsia="Times New Roman" w:hAnsi="Simplified Arabic" w:cs="AdvertisingBold"/>
          <w:color w:val="333333"/>
          <w:sz w:val="21"/>
          <w:szCs w:val="21"/>
          <w:lang w:eastAsia="fr-FR" w:bidi="ar-JO"/>
        </w:rPr>
        <w:t>  </w:t>
      </w:r>
      <w:r w:rsidRPr="004D2492">
        <w:rPr>
          <w:rFonts w:ascii="Simplified Arabic" w:eastAsia="Times New Roman" w:hAnsi="Simplified Arabic" w:cs="AdvertisingBold"/>
          <w:color w:val="333333"/>
          <w:sz w:val="21"/>
          <w:szCs w:val="21"/>
          <w:rtl/>
          <w:lang w:eastAsia="fr-FR" w:bidi="ar-JO"/>
        </w:rPr>
        <w:t>فهو مزيج من الضباب والدخان يؤدي إلى تلوث الهواء وله تأثير على صحة الإنسان والحيوان</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roofErr w:type="gramStart"/>
      <w:r w:rsidRPr="004D2492">
        <w:rPr>
          <w:rFonts w:ascii="Simplified Arabic" w:eastAsia="Times New Roman" w:hAnsi="Simplified Arabic" w:cs="AdvertisingBold"/>
          <w:color w:val="333333"/>
          <w:sz w:val="21"/>
          <w:szCs w:val="21"/>
          <w:rtl/>
          <w:lang w:eastAsia="fr-FR" w:bidi="ar-JO"/>
        </w:rPr>
        <w:t>وأما</w:t>
      </w:r>
      <w:proofErr w:type="gramEnd"/>
      <w:r w:rsidRPr="004D2492">
        <w:rPr>
          <w:rFonts w:ascii="Simplified Arabic" w:eastAsia="Times New Roman" w:hAnsi="Simplified Arabic" w:cs="AdvertisingBold"/>
          <w:color w:val="333333"/>
          <w:sz w:val="21"/>
          <w:szCs w:val="21"/>
          <w:rtl/>
          <w:lang w:eastAsia="fr-FR" w:bidi="ar-JO"/>
        </w:rPr>
        <w:t xml:space="preserve"> الصقيع فيحدث عندما يتكاثف بخار الماء على شكل بلورات ثلج على سطح الأرض والأسطح الباردة وتكون درجة الحرارة اقل من الصفر المئوي أو عندما تتجمد قطرات الماء الموجودة على الأرض عند انخفاض درجات الحرارة إلى الصفر المئوي فما دون</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ind w:hanging="206"/>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lastRenderedPageBreak/>
        <w:t>إن التأثير الاقتصادي للكوارث الطبيعية شهد صعوداً ملحوظاً على مدى عدة عقود ماضية، وعلاوة على ذلك فالبلدان النامية وخاصة البلدان الأقل نمواً كانت أكثر تضرراً من هذه الكوارث ومن ثم يزداد ضعفها ويتراجع نموها الاقتصادي والاجتماعي ويستمر ذلك عقوداً في بعض الأحيان</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roofErr w:type="gramStart"/>
      <w:r w:rsidRPr="004D2492">
        <w:rPr>
          <w:rFonts w:ascii="Simplified Arabic" w:eastAsia="Times New Roman" w:hAnsi="Simplified Arabic" w:cs="AdvertisingBold"/>
          <w:b/>
          <w:bCs/>
          <w:color w:val="333333"/>
          <w:sz w:val="21"/>
          <w:szCs w:val="21"/>
          <w:rtl/>
          <w:lang w:eastAsia="fr-FR" w:bidi="ar-DZ"/>
        </w:rPr>
        <w:t>الحلول</w:t>
      </w:r>
      <w:proofErr w:type="gramEnd"/>
      <w:r w:rsidRPr="004D2492">
        <w:rPr>
          <w:rFonts w:ascii="Simplified Arabic" w:eastAsia="Times New Roman" w:hAnsi="Simplified Arabic" w:cs="AdvertisingBold"/>
          <w:b/>
          <w:bCs/>
          <w:color w:val="333333"/>
          <w:sz w:val="21"/>
          <w:szCs w:val="21"/>
          <w:rtl/>
          <w:lang w:eastAsia="fr-FR" w:bidi="ar-DZ"/>
        </w:rPr>
        <w:t xml:space="preserve"> المقترحة</w:t>
      </w:r>
    </w:p>
    <w:p w:rsidR="004D2492" w:rsidRPr="004D2492" w:rsidRDefault="004D2492" w:rsidP="004D2492">
      <w:pPr>
        <w:shd w:val="clear" w:color="auto" w:fill="FFFFFF"/>
        <w:spacing w:after="0" w:line="384" w:lineRule="atLeast"/>
        <w:ind w:firstLine="180"/>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 xml:space="preserve">إن هدفنا من الاستعداد والمواجهة هو التقليل من عدد الوفيات والتقليل من الخسائر الاقتصادية والاجتماعية وحتى نقترب من تحقيق هذا الهدف </w:t>
      </w:r>
      <w:proofErr w:type="gramStart"/>
      <w:r w:rsidRPr="004D2492">
        <w:rPr>
          <w:rFonts w:ascii="Simplified Arabic" w:eastAsia="Times New Roman" w:hAnsi="Simplified Arabic" w:cs="AdvertisingBold"/>
          <w:color w:val="333333"/>
          <w:sz w:val="21"/>
          <w:szCs w:val="21"/>
          <w:rtl/>
          <w:lang w:eastAsia="fr-FR" w:bidi="ar-JO"/>
        </w:rPr>
        <w:t>علينا</w:t>
      </w:r>
      <w:r w:rsidRPr="004D2492">
        <w:rPr>
          <w:rFonts w:ascii="Simplified Arabic" w:eastAsia="Times New Roman" w:hAnsi="Simplified Arabic" w:cs="AdvertisingBold"/>
          <w:color w:val="333333"/>
          <w:sz w:val="21"/>
          <w:szCs w:val="21"/>
          <w:lang w:eastAsia="fr-FR" w:bidi="ar-JO"/>
        </w:rPr>
        <w:t xml:space="preserve"> :</w:t>
      </w:r>
      <w:proofErr w:type="gramEnd"/>
    </w:p>
    <w:p w:rsidR="004D2492" w:rsidRPr="004D2492" w:rsidRDefault="004D2492" w:rsidP="004D2492">
      <w:pPr>
        <w:shd w:val="clear" w:color="auto" w:fill="FFFFFF"/>
        <w:spacing w:after="0" w:line="384" w:lineRule="atLeast"/>
        <w:ind w:hanging="495"/>
        <w:jc w:val="center"/>
        <w:rPr>
          <w:rFonts w:ascii="Arial" w:eastAsia="Times New Roman" w:hAnsi="Arial" w:cs="AdvertisingBold"/>
          <w:color w:val="333333"/>
          <w:sz w:val="21"/>
          <w:szCs w:val="21"/>
          <w:lang w:eastAsia="fr-FR"/>
        </w:rPr>
      </w:pPr>
      <w:r w:rsidRPr="004D2492">
        <w:rPr>
          <w:rFonts w:ascii="Times New Roman" w:eastAsia="Times New Roman" w:hAnsi="Times New Roman" w:cs="AdvertisingBold"/>
          <w:color w:val="333333"/>
          <w:sz w:val="14"/>
          <w:szCs w:val="14"/>
          <w:lang w:eastAsia="fr-FR" w:bidi="ar-JO"/>
        </w:rPr>
        <w:t>         </w:t>
      </w:r>
      <w:r w:rsidRPr="004D2492">
        <w:rPr>
          <w:rFonts w:ascii="Simplified Arabic" w:eastAsia="Times New Roman" w:hAnsi="Simplified Arabic" w:cs="AdvertisingBold"/>
          <w:color w:val="333333"/>
          <w:sz w:val="21"/>
          <w:szCs w:val="21"/>
          <w:rtl/>
          <w:lang w:eastAsia="fr-FR" w:bidi="ar-JO"/>
        </w:rPr>
        <w:t xml:space="preserve">تعزيز ثقافة الحد من الكوارث الطبيعية بما في ذلك محاولة منع الكوارث إن أمكن والتخفيف منها والتأهب لها والتصدي </w:t>
      </w:r>
      <w:proofErr w:type="gramStart"/>
      <w:r w:rsidRPr="004D2492">
        <w:rPr>
          <w:rFonts w:ascii="Simplified Arabic" w:eastAsia="Times New Roman" w:hAnsi="Simplified Arabic" w:cs="AdvertisingBold"/>
          <w:color w:val="333333"/>
          <w:sz w:val="21"/>
          <w:szCs w:val="21"/>
          <w:rtl/>
          <w:lang w:eastAsia="fr-FR" w:bidi="ar-JO"/>
        </w:rPr>
        <w:t>والإنقاذ</w:t>
      </w:r>
      <w:r w:rsidRPr="004D2492">
        <w:rPr>
          <w:rFonts w:ascii="Simplified Arabic" w:eastAsia="Times New Roman" w:hAnsi="Simplified Arabic" w:cs="AdvertisingBold"/>
          <w:color w:val="333333"/>
          <w:sz w:val="21"/>
          <w:szCs w:val="21"/>
          <w:lang w:eastAsia="fr-FR" w:bidi="ar-JO"/>
        </w:rPr>
        <w:t xml:space="preserve"> .</w:t>
      </w:r>
      <w:proofErr w:type="gramEnd"/>
    </w:p>
    <w:p w:rsidR="004D2492" w:rsidRPr="004D2492" w:rsidRDefault="004D2492" w:rsidP="004D2492">
      <w:pPr>
        <w:shd w:val="clear" w:color="auto" w:fill="FFFFFF"/>
        <w:spacing w:after="0" w:line="384" w:lineRule="atLeast"/>
        <w:ind w:hanging="495"/>
        <w:jc w:val="center"/>
        <w:rPr>
          <w:rFonts w:ascii="Arial" w:eastAsia="Times New Roman" w:hAnsi="Arial" w:cs="AdvertisingBold"/>
          <w:color w:val="333333"/>
          <w:sz w:val="21"/>
          <w:szCs w:val="21"/>
          <w:lang w:eastAsia="fr-FR"/>
        </w:rPr>
      </w:pPr>
      <w:r w:rsidRPr="004D2492">
        <w:rPr>
          <w:rFonts w:ascii="Times New Roman" w:eastAsia="Times New Roman" w:hAnsi="Times New Roman" w:cs="AdvertisingBold"/>
          <w:color w:val="333333"/>
          <w:sz w:val="14"/>
          <w:szCs w:val="14"/>
          <w:lang w:eastAsia="fr-FR" w:bidi="ar-JO"/>
        </w:rPr>
        <w:t>       </w:t>
      </w:r>
      <w:r w:rsidRPr="004D2492">
        <w:rPr>
          <w:rFonts w:ascii="Simplified Arabic" w:eastAsia="Times New Roman" w:hAnsi="Simplified Arabic" w:cs="AdvertisingBold"/>
          <w:color w:val="333333"/>
          <w:sz w:val="21"/>
          <w:szCs w:val="21"/>
          <w:rtl/>
          <w:lang w:eastAsia="fr-FR" w:bidi="ar-JO"/>
        </w:rPr>
        <w:t>التركيز الشديد على الوقاية من أخطار الكوارث</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 التركيز على أهمية نظم الإنذار المبكر ويتم ذلك من خلال</w:t>
      </w:r>
    </w:p>
    <w:p w:rsidR="004D2492" w:rsidRPr="004D2492" w:rsidRDefault="004D2492" w:rsidP="004D2492">
      <w:pPr>
        <w:shd w:val="clear" w:color="auto" w:fill="FFFFFF"/>
        <w:spacing w:after="0" w:line="384" w:lineRule="atLeast"/>
        <w:ind w:hanging="405"/>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الاستغلال الأمثل للمعدات وللتكنولوجيا بشكل عام ولتكنولوجيا الفضاء والاستشعار عن بعد والاتصال بشكل خاص</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ind w:hanging="405"/>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الاستغلال الأمثل للقدرات البشرية المدربة تدريبيا فنيا جيداً على استخدام التكنولوجيا والمؤهلة علمياً. وذلك من أجل القيام بعمليات الرصد والمراقبة والتحليل وبالتالي الحصول على التنبؤ الدقيق للظاهرة التي قد تؤدي إلى كارثة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ind w:hanging="405"/>
        <w:jc w:val="center"/>
        <w:rPr>
          <w:rFonts w:ascii="Arial" w:eastAsia="Times New Roman" w:hAnsi="Arial" w:cs="AdvertisingBold"/>
          <w:color w:val="333333"/>
          <w:sz w:val="21"/>
          <w:szCs w:val="21"/>
          <w:lang w:eastAsia="fr-FR"/>
        </w:rPr>
      </w:pPr>
      <w:r w:rsidRPr="004D2492">
        <w:rPr>
          <w:rFonts w:ascii="Times New Roman" w:eastAsia="Times New Roman" w:hAnsi="Times New Roman" w:cs="AdvertisingBold"/>
          <w:color w:val="333333"/>
          <w:sz w:val="14"/>
          <w:szCs w:val="14"/>
          <w:lang w:val="en-US" w:eastAsia="fr-FR"/>
        </w:rPr>
        <w:t>      </w:t>
      </w:r>
      <w:r w:rsidRPr="004D2492">
        <w:rPr>
          <w:rFonts w:ascii="Simplified Arabic" w:eastAsia="Times New Roman" w:hAnsi="Simplified Arabic" w:cs="AdvertisingBold"/>
          <w:color w:val="333333"/>
          <w:sz w:val="21"/>
          <w:szCs w:val="21"/>
          <w:rtl/>
          <w:lang w:eastAsia="fr-FR" w:bidi="ar-JO"/>
        </w:rPr>
        <w:t>الحاجة إلى شراكات وحلقات وصل تنظيمية على المستوى الوطني من أجل تعزيز آليات التحذير الوطنية بوقوع أخطار</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ind w:hanging="405"/>
        <w:jc w:val="center"/>
        <w:rPr>
          <w:rFonts w:ascii="Arial" w:eastAsia="Times New Roman" w:hAnsi="Arial" w:cs="AdvertisingBold"/>
          <w:color w:val="333333"/>
          <w:sz w:val="21"/>
          <w:szCs w:val="21"/>
          <w:lang w:eastAsia="fr-FR"/>
        </w:rPr>
      </w:pPr>
      <w:r w:rsidRPr="004D2492">
        <w:rPr>
          <w:rFonts w:ascii="Times New Roman" w:eastAsia="Times New Roman" w:hAnsi="Times New Roman" w:cs="AdvertisingBold"/>
          <w:color w:val="333333"/>
          <w:sz w:val="14"/>
          <w:szCs w:val="14"/>
          <w:lang w:val="en-US" w:eastAsia="fr-FR"/>
        </w:rPr>
        <w:t>      </w:t>
      </w:r>
      <w:r w:rsidRPr="004D2492">
        <w:rPr>
          <w:rFonts w:ascii="Simplified Arabic" w:eastAsia="Times New Roman" w:hAnsi="Simplified Arabic" w:cs="AdvertisingBold"/>
          <w:color w:val="333333"/>
          <w:sz w:val="21"/>
          <w:szCs w:val="21"/>
          <w:rtl/>
          <w:lang w:eastAsia="fr-FR" w:bidi="ar-JO"/>
        </w:rPr>
        <w:t>قدرة نظام الإنذار المبكر على إيصال المعلومات الدقيقة إلى المعرضين للمخاطر</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Times New Roman" w:eastAsia="Times New Roman" w:hAnsi="Times New Roman" w:cs="AdvertisingBold"/>
          <w:color w:val="333333"/>
          <w:sz w:val="14"/>
          <w:szCs w:val="14"/>
          <w:lang w:eastAsia="fr-FR" w:bidi="ar-JO"/>
        </w:rPr>
        <w:t>      </w:t>
      </w:r>
      <w:r w:rsidRPr="004D2492">
        <w:rPr>
          <w:rFonts w:ascii="Simplified Arabic" w:eastAsia="Times New Roman" w:hAnsi="Simplified Arabic" w:cs="AdvertisingBold"/>
          <w:color w:val="333333"/>
          <w:sz w:val="21"/>
          <w:szCs w:val="21"/>
          <w:rtl/>
          <w:lang w:eastAsia="fr-FR" w:bidi="ar-JO"/>
        </w:rPr>
        <w:t>عمل البحوث العلمية ذات العلاقة بالموضوع والتعلم من الدروس السابقة للكوارث</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 xml:space="preserve">هـ </w:t>
      </w:r>
      <w:proofErr w:type="gramStart"/>
      <w:r w:rsidRPr="004D2492">
        <w:rPr>
          <w:rFonts w:ascii="Simplified Arabic" w:eastAsia="Times New Roman" w:hAnsi="Simplified Arabic" w:cs="AdvertisingBold"/>
          <w:color w:val="333333"/>
          <w:sz w:val="21"/>
          <w:szCs w:val="21"/>
          <w:rtl/>
          <w:lang w:eastAsia="fr-FR" w:bidi="ar-JO"/>
        </w:rPr>
        <w:t>استخدام</w:t>
      </w:r>
      <w:proofErr w:type="gramEnd"/>
      <w:r w:rsidRPr="004D2492">
        <w:rPr>
          <w:rFonts w:ascii="Simplified Arabic" w:eastAsia="Times New Roman" w:hAnsi="Simplified Arabic" w:cs="AdvertisingBold"/>
          <w:color w:val="333333"/>
          <w:sz w:val="21"/>
          <w:szCs w:val="21"/>
          <w:rtl/>
          <w:lang w:eastAsia="fr-FR" w:bidi="ar-JO"/>
        </w:rPr>
        <w:t xml:space="preserve"> الأدوات والعمليات المناسبة واللازمة لتقييم وتقدير المخاطر</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و- تقوية البنى الأساسية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 xml:space="preserve">ز- </w:t>
      </w:r>
      <w:proofErr w:type="gramStart"/>
      <w:r w:rsidRPr="004D2492">
        <w:rPr>
          <w:rFonts w:ascii="Simplified Arabic" w:eastAsia="Times New Roman" w:hAnsi="Simplified Arabic" w:cs="AdvertisingBold"/>
          <w:color w:val="333333"/>
          <w:sz w:val="21"/>
          <w:szCs w:val="21"/>
          <w:rtl/>
          <w:lang w:eastAsia="fr-FR" w:bidi="ar-JO"/>
        </w:rPr>
        <w:t>وجود</w:t>
      </w:r>
      <w:proofErr w:type="gramEnd"/>
      <w:r w:rsidRPr="004D2492">
        <w:rPr>
          <w:rFonts w:ascii="Simplified Arabic" w:eastAsia="Times New Roman" w:hAnsi="Simplified Arabic" w:cs="AdvertisingBold"/>
          <w:color w:val="333333"/>
          <w:sz w:val="21"/>
          <w:szCs w:val="21"/>
          <w:rtl/>
          <w:lang w:eastAsia="fr-FR" w:bidi="ar-JO"/>
        </w:rPr>
        <w:t xml:space="preserve"> خطط طوارئ على المستوى الوطني والمستوى المنزلي وحتى المستوى الشخصي قابلة للتطبيق في الوقت المناسب</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ع- العمل على قيام تعاون دولي وعالمي ويتم ذلك من خلال</w:t>
      </w:r>
      <w:r w:rsidRPr="004D2492">
        <w:rPr>
          <w:rFonts w:ascii="Simplified Arabic" w:eastAsia="Times New Roman" w:hAnsi="Simplified Arabic" w:cs="AdvertisingBold"/>
          <w:color w:val="333333"/>
          <w:sz w:val="21"/>
          <w:szCs w:val="21"/>
          <w:lang w:eastAsia="fr-FR" w:bidi="ar-JO"/>
        </w:rPr>
        <w:t xml:space="preserve">  : 1- </w:t>
      </w:r>
      <w:r w:rsidRPr="004D2492">
        <w:rPr>
          <w:rFonts w:ascii="Simplified Arabic" w:eastAsia="Times New Roman" w:hAnsi="Simplified Arabic" w:cs="AdvertisingBold"/>
          <w:color w:val="333333"/>
          <w:sz w:val="21"/>
          <w:szCs w:val="21"/>
          <w:rtl/>
          <w:lang w:eastAsia="fr-FR" w:bidi="ar-JO"/>
        </w:rPr>
        <w:t>إقامة الشراكات مع المنظمات الدولية والإقليمية</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proofErr w:type="gramStart"/>
      <w:r w:rsidRPr="004D2492">
        <w:rPr>
          <w:rFonts w:ascii="Simplified Arabic" w:eastAsia="Times New Roman" w:hAnsi="Simplified Arabic" w:cs="AdvertisingBold"/>
          <w:color w:val="333333"/>
          <w:sz w:val="21"/>
          <w:szCs w:val="21"/>
          <w:rtl/>
          <w:lang w:eastAsia="fr-FR" w:bidi="ar-JO"/>
        </w:rPr>
        <w:t>القيام</w:t>
      </w:r>
      <w:proofErr w:type="gramEnd"/>
      <w:r w:rsidRPr="004D2492">
        <w:rPr>
          <w:rFonts w:ascii="Simplified Arabic" w:eastAsia="Times New Roman" w:hAnsi="Simplified Arabic" w:cs="AdvertisingBold"/>
          <w:color w:val="333333"/>
          <w:sz w:val="21"/>
          <w:szCs w:val="21"/>
          <w:rtl/>
          <w:lang w:eastAsia="fr-FR" w:bidi="ar-JO"/>
        </w:rPr>
        <w:t xml:space="preserve"> بمشاركة نشطة في الإستراتيجية الدولية للحد من الكوارث 3- المشاركة في الاجتماعات والمؤتمرات ذات العلاقة</w:t>
      </w:r>
      <w:r w:rsidRPr="004D2492">
        <w:rPr>
          <w:rFonts w:ascii="Simplified Arabic" w:eastAsia="Times New Roman" w:hAnsi="Simplified Arabic" w:cs="AdvertisingBold"/>
          <w:color w:val="333333"/>
          <w:sz w:val="21"/>
          <w:szCs w:val="21"/>
          <w:lang w:eastAsia="fr-FR" w:bidi="ar-JO"/>
        </w:rPr>
        <w:t>.</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b/>
          <w:bCs/>
          <w:color w:val="333333"/>
          <w:sz w:val="21"/>
          <w:szCs w:val="21"/>
          <w:rtl/>
          <w:lang w:eastAsia="fr-FR" w:bidi="ar-JO"/>
        </w:rPr>
        <w:t>الخاتمة</w:t>
      </w:r>
    </w:p>
    <w:p w:rsidR="004D2492" w:rsidRPr="004D2492" w:rsidRDefault="004D2492" w:rsidP="004D2492">
      <w:pPr>
        <w:shd w:val="clear" w:color="auto" w:fill="FFFFFF"/>
        <w:spacing w:after="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إن للأرصاد الجوية دور حيوي مرتبط ارتباطا وثيقا في التقدم البشري والتنمية الاجتماعية والاقتصادية المستدامة وحماية البيئة والتخفيف من آثار الكوارث الطبيعية</w:t>
      </w:r>
      <w:r w:rsidRPr="004D2492">
        <w:rPr>
          <w:rFonts w:ascii="Simplified Arabic" w:eastAsia="Times New Roman" w:hAnsi="Simplified Arabic" w:cs="AdvertisingBold"/>
          <w:color w:val="333333"/>
          <w:sz w:val="21"/>
          <w:szCs w:val="21"/>
          <w:lang w:eastAsia="fr-FR" w:bidi="ar-JO"/>
        </w:rPr>
        <w:t xml:space="preserve"> .</w:t>
      </w:r>
    </w:p>
    <w:p w:rsidR="004D2492" w:rsidRPr="004D2492" w:rsidRDefault="004D2492" w:rsidP="004D2492">
      <w:pPr>
        <w:shd w:val="clear" w:color="auto" w:fill="FFFFFF"/>
        <w:spacing w:after="180" w:line="384" w:lineRule="atLeast"/>
        <w:jc w:val="center"/>
        <w:rPr>
          <w:rFonts w:ascii="Arial" w:eastAsia="Times New Roman" w:hAnsi="Arial" w:cs="AdvertisingBold"/>
          <w:color w:val="333333"/>
          <w:sz w:val="21"/>
          <w:szCs w:val="21"/>
          <w:lang w:eastAsia="fr-FR"/>
        </w:rPr>
      </w:pPr>
      <w:r w:rsidRPr="004D2492">
        <w:rPr>
          <w:rFonts w:ascii="Simplified Arabic" w:eastAsia="Times New Roman" w:hAnsi="Simplified Arabic" w:cs="AdvertisingBold"/>
          <w:color w:val="333333"/>
          <w:sz w:val="21"/>
          <w:szCs w:val="21"/>
          <w:rtl/>
          <w:lang w:eastAsia="fr-FR" w:bidi="ar-JO"/>
        </w:rPr>
        <w:t>ونحن نعيش على كوكب نشط والثبات فيه نسبي , والكارثة لا تقع إلا عندما نقف في طريق الظاهرة الطبيعية وتكون البنية التحتية اضعف من أن تحتوي وتستوعب تطرف الظاهرة</w:t>
      </w:r>
      <w:r w:rsidRPr="004D2492">
        <w:rPr>
          <w:rFonts w:ascii="Simplified Arabic" w:eastAsia="Times New Roman" w:hAnsi="Simplified Arabic" w:cs="AdvertisingBold"/>
          <w:color w:val="333333"/>
          <w:sz w:val="21"/>
          <w:szCs w:val="21"/>
          <w:lang w:eastAsia="fr-FR" w:bidi="ar-JO"/>
        </w:rPr>
        <w:t xml:space="preserve"> .</w:t>
      </w:r>
    </w:p>
    <w:p w:rsidR="003F5B82" w:rsidRPr="004D2492" w:rsidRDefault="003F5B82" w:rsidP="004D2492">
      <w:pPr>
        <w:jc w:val="center"/>
        <w:rPr>
          <w:sz w:val="52"/>
          <w:szCs w:val="52"/>
        </w:rPr>
      </w:pPr>
    </w:p>
    <w:sectPr w:rsidR="003F5B82" w:rsidRPr="004D24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dvertising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92"/>
    <w:rsid w:val="003F5B82"/>
    <w:rsid w:val="004D24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D24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D2492"/>
    <w:rPr>
      <w:rFonts w:ascii="Times New Roman" w:eastAsia="Times New Roman" w:hAnsi="Times New Roman" w:cs="Times New Roman"/>
      <w:b/>
      <w:bCs/>
      <w:sz w:val="27"/>
      <w:szCs w:val="27"/>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4D249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D2492"/>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468661">
      <w:bodyDiv w:val="1"/>
      <w:marLeft w:val="0"/>
      <w:marRight w:val="0"/>
      <w:marTop w:val="0"/>
      <w:marBottom w:val="0"/>
      <w:divBdr>
        <w:top w:val="none" w:sz="0" w:space="0" w:color="auto"/>
        <w:left w:val="none" w:sz="0" w:space="0" w:color="auto"/>
        <w:bottom w:val="none" w:sz="0" w:space="0" w:color="auto"/>
        <w:right w:val="none" w:sz="0" w:space="0" w:color="auto"/>
      </w:divBdr>
      <w:divsChild>
        <w:div w:id="1461798413">
          <w:marLeft w:val="0"/>
          <w:marRight w:val="0"/>
          <w:marTop w:val="0"/>
          <w:marBottom w:val="180"/>
          <w:divBdr>
            <w:top w:val="none" w:sz="0" w:space="0" w:color="auto"/>
            <w:left w:val="none" w:sz="0" w:space="0" w:color="auto"/>
            <w:bottom w:val="none" w:sz="0" w:space="0" w:color="auto"/>
            <w:right w:val="none" w:sz="0" w:space="0" w:color="auto"/>
          </w:divBdr>
          <w:divsChild>
            <w:div w:id="1347249575">
              <w:marLeft w:val="0"/>
              <w:marRight w:val="3600"/>
              <w:marTop w:val="0"/>
              <w:marBottom w:val="0"/>
              <w:divBdr>
                <w:top w:val="none" w:sz="0" w:space="0" w:color="auto"/>
                <w:left w:val="none" w:sz="0" w:space="0" w:color="auto"/>
                <w:bottom w:val="none" w:sz="0" w:space="0" w:color="auto"/>
                <w:right w:val="none" w:sz="0" w:space="0" w:color="auto"/>
              </w:divBdr>
            </w:div>
            <w:div w:id="1594967970">
              <w:marLeft w:val="0"/>
              <w:marRight w:val="720"/>
              <w:marTop w:val="0"/>
              <w:marBottom w:val="0"/>
              <w:divBdr>
                <w:top w:val="none" w:sz="0" w:space="0" w:color="auto"/>
                <w:left w:val="none" w:sz="0" w:space="0" w:color="auto"/>
                <w:bottom w:val="none" w:sz="0" w:space="0" w:color="auto"/>
                <w:right w:val="none" w:sz="0" w:space="0" w:color="auto"/>
              </w:divBdr>
            </w:div>
            <w:div w:id="861892112">
              <w:marLeft w:val="0"/>
              <w:marRight w:val="1110"/>
              <w:marTop w:val="0"/>
              <w:marBottom w:val="0"/>
              <w:divBdr>
                <w:top w:val="none" w:sz="0" w:space="0" w:color="auto"/>
                <w:left w:val="none" w:sz="0" w:space="0" w:color="auto"/>
                <w:bottom w:val="none" w:sz="0" w:space="0" w:color="auto"/>
                <w:right w:val="none" w:sz="0" w:space="0" w:color="auto"/>
              </w:divBdr>
            </w:div>
            <w:div w:id="2101756593">
              <w:marLeft w:val="0"/>
              <w:marRight w:val="1110"/>
              <w:marTop w:val="0"/>
              <w:marBottom w:val="0"/>
              <w:divBdr>
                <w:top w:val="none" w:sz="0" w:space="0" w:color="auto"/>
                <w:left w:val="none" w:sz="0" w:space="0" w:color="auto"/>
                <w:bottom w:val="none" w:sz="0" w:space="0" w:color="auto"/>
                <w:right w:val="none" w:sz="0" w:space="0" w:color="auto"/>
              </w:divBdr>
            </w:div>
            <w:div w:id="182786867">
              <w:marLeft w:val="0"/>
              <w:marRight w:val="1110"/>
              <w:marTop w:val="0"/>
              <w:marBottom w:val="0"/>
              <w:divBdr>
                <w:top w:val="none" w:sz="0" w:space="0" w:color="auto"/>
                <w:left w:val="none" w:sz="0" w:space="0" w:color="auto"/>
                <w:bottom w:val="none" w:sz="0" w:space="0" w:color="auto"/>
                <w:right w:val="none" w:sz="0" w:space="0" w:color="auto"/>
              </w:divBdr>
            </w:div>
            <w:div w:id="179050532">
              <w:marLeft w:val="0"/>
              <w:marRight w:val="540"/>
              <w:marTop w:val="0"/>
              <w:marBottom w:val="0"/>
              <w:divBdr>
                <w:top w:val="none" w:sz="0" w:space="0" w:color="auto"/>
                <w:left w:val="none" w:sz="0" w:space="0" w:color="auto"/>
                <w:bottom w:val="none" w:sz="0" w:space="0" w:color="auto"/>
                <w:right w:val="none" w:sz="0" w:space="0" w:color="auto"/>
              </w:divBdr>
            </w:div>
            <w:div w:id="736442330">
              <w:marLeft w:val="0"/>
              <w:marRight w:val="540"/>
              <w:marTop w:val="0"/>
              <w:marBottom w:val="0"/>
              <w:divBdr>
                <w:top w:val="none" w:sz="0" w:space="0" w:color="auto"/>
                <w:left w:val="none" w:sz="0" w:space="0" w:color="auto"/>
                <w:bottom w:val="none" w:sz="0" w:space="0" w:color="auto"/>
                <w:right w:val="none" w:sz="0" w:space="0" w:color="auto"/>
              </w:divBdr>
            </w:div>
            <w:div w:id="1206061586">
              <w:marLeft w:val="0"/>
              <w:marRight w:val="540"/>
              <w:marTop w:val="0"/>
              <w:marBottom w:val="0"/>
              <w:divBdr>
                <w:top w:val="none" w:sz="0" w:space="0" w:color="auto"/>
                <w:left w:val="none" w:sz="0" w:space="0" w:color="auto"/>
                <w:bottom w:val="none" w:sz="0" w:space="0" w:color="auto"/>
                <w:right w:val="none" w:sz="0" w:space="0" w:color="auto"/>
              </w:divBdr>
            </w:div>
            <w:div w:id="1551110114">
              <w:marLeft w:val="0"/>
              <w:marRight w:val="540"/>
              <w:marTop w:val="0"/>
              <w:marBottom w:val="0"/>
              <w:divBdr>
                <w:top w:val="none" w:sz="0" w:space="0" w:color="auto"/>
                <w:left w:val="none" w:sz="0" w:space="0" w:color="auto"/>
                <w:bottom w:val="none" w:sz="0" w:space="0" w:color="auto"/>
                <w:right w:val="none" w:sz="0" w:space="0" w:color="auto"/>
              </w:divBdr>
            </w:div>
            <w:div w:id="1668509744">
              <w:marLeft w:val="0"/>
              <w:marRight w:val="540"/>
              <w:marTop w:val="0"/>
              <w:marBottom w:val="0"/>
              <w:divBdr>
                <w:top w:val="none" w:sz="0" w:space="0" w:color="auto"/>
                <w:left w:val="none" w:sz="0" w:space="0" w:color="auto"/>
                <w:bottom w:val="none" w:sz="0" w:space="0" w:color="auto"/>
                <w:right w:val="none" w:sz="0" w:space="0" w:color="auto"/>
              </w:divBdr>
            </w:div>
            <w:div w:id="317267470">
              <w:marLeft w:val="0"/>
              <w:marRight w:val="540"/>
              <w:marTop w:val="0"/>
              <w:marBottom w:val="0"/>
              <w:divBdr>
                <w:top w:val="none" w:sz="0" w:space="0" w:color="auto"/>
                <w:left w:val="none" w:sz="0" w:space="0" w:color="auto"/>
                <w:bottom w:val="none" w:sz="0" w:space="0" w:color="auto"/>
                <w:right w:val="none" w:sz="0" w:space="0" w:color="auto"/>
              </w:divBdr>
            </w:div>
            <w:div w:id="119307533">
              <w:marLeft w:val="0"/>
              <w:marRight w:val="540"/>
              <w:marTop w:val="0"/>
              <w:marBottom w:val="0"/>
              <w:divBdr>
                <w:top w:val="none" w:sz="0" w:space="0" w:color="auto"/>
                <w:left w:val="none" w:sz="0" w:space="0" w:color="auto"/>
                <w:bottom w:val="none" w:sz="0" w:space="0" w:color="auto"/>
                <w:right w:val="none" w:sz="0" w:space="0" w:color="auto"/>
              </w:divBdr>
            </w:div>
            <w:div w:id="2091809295">
              <w:marLeft w:val="0"/>
              <w:marRight w:val="540"/>
              <w:marTop w:val="0"/>
              <w:marBottom w:val="0"/>
              <w:divBdr>
                <w:top w:val="none" w:sz="0" w:space="0" w:color="auto"/>
                <w:left w:val="none" w:sz="0" w:space="0" w:color="auto"/>
                <w:bottom w:val="none" w:sz="0" w:space="0" w:color="auto"/>
                <w:right w:val="none" w:sz="0" w:space="0" w:color="auto"/>
              </w:divBdr>
            </w:div>
            <w:div w:id="1173375514">
              <w:marLeft w:val="0"/>
              <w:marRight w:val="540"/>
              <w:marTop w:val="0"/>
              <w:marBottom w:val="0"/>
              <w:divBdr>
                <w:top w:val="none" w:sz="0" w:space="0" w:color="auto"/>
                <w:left w:val="none" w:sz="0" w:space="0" w:color="auto"/>
                <w:bottom w:val="none" w:sz="0" w:space="0" w:color="auto"/>
                <w:right w:val="none" w:sz="0" w:space="0" w:color="auto"/>
              </w:divBdr>
            </w:div>
            <w:div w:id="1770344376">
              <w:marLeft w:val="0"/>
              <w:marRight w:val="540"/>
              <w:marTop w:val="0"/>
              <w:marBottom w:val="0"/>
              <w:divBdr>
                <w:top w:val="none" w:sz="0" w:space="0" w:color="auto"/>
                <w:left w:val="none" w:sz="0" w:space="0" w:color="auto"/>
                <w:bottom w:val="none" w:sz="0" w:space="0" w:color="auto"/>
                <w:right w:val="none" w:sz="0" w:space="0" w:color="auto"/>
              </w:divBdr>
            </w:div>
            <w:div w:id="1559784026">
              <w:marLeft w:val="0"/>
              <w:marRight w:val="540"/>
              <w:marTop w:val="0"/>
              <w:marBottom w:val="0"/>
              <w:divBdr>
                <w:top w:val="none" w:sz="0" w:space="0" w:color="auto"/>
                <w:left w:val="none" w:sz="0" w:space="0" w:color="auto"/>
                <w:bottom w:val="none" w:sz="0" w:space="0" w:color="auto"/>
                <w:right w:val="none" w:sz="0" w:space="0" w:color="auto"/>
              </w:divBdr>
            </w:div>
            <w:div w:id="779027921">
              <w:marLeft w:val="0"/>
              <w:marRight w:val="720"/>
              <w:marTop w:val="0"/>
              <w:marBottom w:val="0"/>
              <w:divBdr>
                <w:top w:val="none" w:sz="0" w:space="0" w:color="auto"/>
                <w:left w:val="none" w:sz="0" w:space="0" w:color="auto"/>
                <w:bottom w:val="none" w:sz="0" w:space="0" w:color="auto"/>
                <w:right w:val="none" w:sz="0" w:space="0" w:color="auto"/>
              </w:divBdr>
            </w:div>
            <w:div w:id="741830999">
              <w:marLeft w:val="0"/>
              <w:marRight w:val="540"/>
              <w:marTop w:val="0"/>
              <w:marBottom w:val="0"/>
              <w:divBdr>
                <w:top w:val="none" w:sz="0" w:space="0" w:color="auto"/>
                <w:left w:val="none" w:sz="0" w:space="0" w:color="auto"/>
                <w:bottom w:val="none" w:sz="0" w:space="0" w:color="auto"/>
                <w:right w:val="none" w:sz="0" w:space="0" w:color="auto"/>
              </w:divBdr>
            </w:div>
            <w:div w:id="1357466653">
              <w:marLeft w:val="0"/>
              <w:marRight w:val="540"/>
              <w:marTop w:val="0"/>
              <w:marBottom w:val="0"/>
              <w:divBdr>
                <w:top w:val="none" w:sz="0" w:space="0" w:color="auto"/>
                <w:left w:val="none" w:sz="0" w:space="0" w:color="auto"/>
                <w:bottom w:val="none" w:sz="0" w:space="0" w:color="auto"/>
                <w:right w:val="none" w:sz="0" w:space="0" w:color="auto"/>
              </w:divBdr>
            </w:div>
            <w:div w:id="5135620">
              <w:marLeft w:val="0"/>
              <w:marRight w:val="540"/>
              <w:marTop w:val="0"/>
              <w:marBottom w:val="0"/>
              <w:divBdr>
                <w:top w:val="none" w:sz="0" w:space="0" w:color="auto"/>
                <w:left w:val="none" w:sz="0" w:space="0" w:color="auto"/>
                <w:bottom w:val="none" w:sz="0" w:space="0" w:color="auto"/>
                <w:right w:val="none" w:sz="0" w:space="0" w:color="auto"/>
              </w:divBdr>
            </w:div>
            <w:div w:id="304555067">
              <w:marLeft w:val="0"/>
              <w:marRight w:val="540"/>
              <w:marTop w:val="0"/>
              <w:marBottom w:val="0"/>
              <w:divBdr>
                <w:top w:val="none" w:sz="0" w:space="0" w:color="auto"/>
                <w:left w:val="none" w:sz="0" w:space="0" w:color="auto"/>
                <w:bottom w:val="none" w:sz="0" w:space="0" w:color="auto"/>
                <w:right w:val="none" w:sz="0" w:space="0" w:color="auto"/>
              </w:divBdr>
            </w:div>
            <w:div w:id="2048792632">
              <w:marLeft w:val="0"/>
              <w:marRight w:val="540"/>
              <w:marTop w:val="0"/>
              <w:marBottom w:val="0"/>
              <w:divBdr>
                <w:top w:val="none" w:sz="0" w:space="0" w:color="auto"/>
                <w:left w:val="none" w:sz="0" w:space="0" w:color="auto"/>
                <w:bottom w:val="none" w:sz="0" w:space="0" w:color="auto"/>
                <w:right w:val="none" w:sz="0" w:space="0" w:color="auto"/>
              </w:divBdr>
            </w:div>
            <w:div w:id="445002565">
              <w:marLeft w:val="0"/>
              <w:marRight w:val="540"/>
              <w:marTop w:val="0"/>
              <w:marBottom w:val="0"/>
              <w:divBdr>
                <w:top w:val="none" w:sz="0" w:space="0" w:color="auto"/>
                <w:left w:val="none" w:sz="0" w:space="0" w:color="auto"/>
                <w:bottom w:val="none" w:sz="0" w:space="0" w:color="auto"/>
                <w:right w:val="none" w:sz="0" w:space="0" w:color="auto"/>
              </w:divBdr>
            </w:div>
            <w:div w:id="1649166939">
              <w:marLeft w:val="0"/>
              <w:marRight w:val="540"/>
              <w:marTop w:val="0"/>
              <w:marBottom w:val="0"/>
              <w:divBdr>
                <w:top w:val="none" w:sz="0" w:space="0" w:color="auto"/>
                <w:left w:val="none" w:sz="0" w:space="0" w:color="auto"/>
                <w:bottom w:val="none" w:sz="0" w:space="0" w:color="auto"/>
                <w:right w:val="none" w:sz="0" w:space="0" w:color="auto"/>
              </w:divBdr>
            </w:div>
            <w:div w:id="629894953">
              <w:marLeft w:val="0"/>
              <w:marRight w:val="540"/>
              <w:marTop w:val="0"/>
              <w:marBottom w:val="0"/>
              <w:divBdr>
                <w:top w:val="none" w:sz="0" w:space="0" w:color="auto"/>
                <w:left w:val="none" w:sz="0" w:space="0" w:color="auto"/>
                <w:bottom w:val="none" w:sz="0" w:space="0" w:color="auto"/>
                <w:right w:val="none" w:sz="0" w:space="0" w:color="auto"/>
              </w:divBdr>
            </w:div>
            <w:div w:id="540440274">
              <w:marLeft w:val="0"/>
              <w:marRight w:val="540"/>
              <w:marTop w:val="0"/>
              <w:marBottom w:val="0"/>
              <w:divBdr>
                <w:top w:val="none" w:sz="0" w:space="0" w:color="auto"/>
                <w:left w:val="none" w:sz="0" w:space="0" w:color="auto"/>
                <w:bottom w:val="none" w:sz="0" w:space="0" w:color="auto"/>
                <w:right w:val="none" w:sz="0" w:space="0" w:color="auto"/>
              </w:divBdr>
            </w:div>
            <w:div w:id="80026228">
              <w:marLeft w:val="0"/>
              <w:marRight w:val="540"/>
              <w:marTop w:val="0"/>
              <w:marBottom w:val="0"/>
              <w:divBdr>
                <w:top w:val="none" w:sz="0" w:space="0" w:color="auto"/>
                <w:left w:val="none" w:sz="0" w:space="0" w:color="auto"/>
                <w:bottom w:val="none" w:sz="0" w:space="0" w:color="auto"/>
                <w:right w:val="none" w:sz="0" w:space="0" w:color="auto"/>
              </w:divBdr>
            </w:div>
            <w:div w:id="1463380274">
              <w:marLeft w:val="0"/>
              <w:marRight w:val="540"/>
              <w:marTop w:val="0"/>
              <w:marBottom w:val="0"/>
              <w:divBdr>
                <w:top w:val="none" w:sz="0" w:space="0" w:color="auto"/>
                <w:left w:val="none" w:sz="0" w:space="0" w:color="auto"/>
                <w:bottom w:val="none" w:sz="0" w:space="0" w:color="auto"/>
                <w:right w:val="none" w:sz="0" w:space="0" w:color="auto"/>
              </w:divBdr>
            </w:div>
            <w:div w:id="1124731475">
              <w:marLeft w:val="0"/>
              <w:marRight w:val="540"/>
              <w:marTop w:val="0"/>
              <w:marBottom w:val="0"/>
              <w:divBdr>
                <w:top w:val="none" w:sz="0" w:space="0" w:color="auto"/>
                <w:left w:val="none" w:sz="0" w:space="0" w:color="auto"/>
                <w:bottom w:val="none" w:sz="0" w:space="0" w:color="auto"/>
                <w:right w:val="none" w:sz="0" w:space="0" w:color="auto"/>
              </w:divBdr>
            </w:div>
            <w:div w:id="291834080">
              <w:marLeft w:val="0"/>
              <w:marRight w:val="540"/>
              <w:marTop w:val="0"/>
              <w:marBottom w:val="0"/>
              <w:divBdr>
                <w:top w:val="none" w:sz="0" w:space="0" w:color="auto"/>
                <w:left w:val="none" w:sz="0" w:space="0" w:color="auto"/>
                <w:bottom w:val="none" w:sz="0" w:space="0" w:color="auto"/>
                <w:right w:val="none" w:sz="0" w:space="0" w:color="auto"/>
              </w:divBdr>
            </w:div>
            <w:div w:id="177164429">
              <w:marLeft w:val="0"/>
              <w:marRight w:val="540"/>
              <w:marTop w:val="0"/>
              <w:marBottom w:val="0"/>
              <w:divBdr>
                <w:top w:val="none" w:sz="0" w:space="0" w:color="auto"/>
                <w:left w:val="none" w:sz="0" w:space="0" w:color="auto"/>
                <w:bottom w:val="none" w:sz="0" w:space="0" w:color="auto"/>
                <w:right w:val="none" w:sz="0" w:space="0" w:color="auto"/>
              </w:divBdr>
            </w:div>
            <w:div w:id="1062486703">
              <w:marLeft w:val="0"/>
              <w:marRight w:val="746"/>
              <w:marTop w:val="0"/>
              <w:marBottom w:val="0"/>
              <w:divBdr>
                <w:top w:val="none" w:sz="0" w:space="0" w:color="auto"/>
                <w:left w:val="none" w:sz="0" w:space="0" w:color="auto"/>
                <w:bottom w:val="none" w:sz="0" w:space="0" w:color="auto"/>
                <w:right w:val="none" w:sz="0" w:space="0" w:color="auto"/>
              </w:divBdr>
            </w:div>
            <w:div w:id="1390806437">
              <w:marLeft w:val="0"/>
              <w:marRight w:val="540"/>
              <w:marTop w:val="0"/>
              <w:marBottom w:val="0"/>
              <w:divBdr>
                <w:top w:val="none" w:sz="0" w:space="0" w:color="auto"/>
                <w:left w:val="none" w:sz="0" w:space="0" w:color="auto"/>
                <w:bottom w:val="none" w:sz="0" w:space="0" w:color="auto"/>
                <w:right w:val="none" w:sz="0" w:space="0" w:color="auto"/>
              </w:divBdr>
            </w:div>
            <w:div w:id="574707721">
              <w:marLeft w:val="0"/>
              <w:marRight w:val="26"/>
              <w:marTop w:val="0"/>
              <w:marBottom w:val="0"/>
              <w:divBdr>
                <w:top w:val="none" w:sz="0" w:space="0" w:color="auto"/>
                <w:left w:val="none" w:sz="0" w:space="0" w:color="auto"/>
                <w:bottom w:val="none" w:sz="0" w:space="0" w:color="auto"/>
                <w:right w:val="none" w:sz="0" w:space="0" w:color="auto"/>
              </w:divBdr>
            </w:div>
            <w:div w:id="1710453215">
              <w:marLeft w:val="0"/>
              <w:marRight w:val="26"/>
              <w:marTop w:val="0"/>
              <w:marBottom w:val="0"/>
              <w:divBdr>
                <w:top w:val="none" w:sz="0" w:space="0" w:color="auto"/>
                <w:left w:val="none" w:sz="0" w:space="0" w:color="auto"/>
                <w:bottom w:val="none" w:sz="0" w:space="0" w:color="auto"/>
                <w:right w:val="none" w:sz="0" w:space="0" w:color="auto"/>
              </w:divBdr>
            </w:div>
            <w:div w:id="260184480">
              <w:marLeft w:val="0"/>
              <w:marRight w:val="26"/>
              <w:marTop w:val="0"/>
              <w:marBottom w:val="0"/>
              <w:divBdr>
                <w:top w:val="none" w:sz="0" w:space="0" w:color="auto"/>
                <w:left w:val="none" w:sz="0" w:space="0" w:color="auto"/>
                <w:bottom w:val="none" w:sz="0" w:space="0" w:color="auto"/>
                <w:right w:val="none" w:sz="0" w:space="0" w:color="auto"/>
              </w:divBdr>
            </w:div>
            <w:div w:id="809708144">
              <w:marLeft w:val="0"/>
              <w:marRight w:val="701"/>
              <w:marTop w:val="0"/>
              <w:marBottom w:val="0"/>
              <w:divBdr>
                <w:top w:val="none" w:sz="0" w:space="0" w:color="auto"/>
                <w:left w:val="none" w:sz="0" w:space="0" w:color="auto"/>
                <w:bottom w:val="none" w:sz="0" w:space="0" w:color="auto"/>
                <w:right w:val="none" w:sz="0" w:space="0" w:color="auto"/>
              </w:divBdr>
            </w:div>
            <w:div w:id="433790411">
              <w:marLeft w:val="0"/>
              <w:marRight w:val="701"/>
              <w:marTop w:val="0"/>
              <w:marBottom w:val="0"/>
              <w:divBdr>
                <w:top w:val="none" w:sz="0" w:space="0" w:color="auto"/>
                <w:left w:val="none" w:sz="0" w:space="0" w:color="auto"/>
                <w:bottom w:val="none" w:sz="0" w:space="0" w:color="auto"/>
                <w:right w:val="none" w:sz="0" w:space="0" w:color="auto"/>
              </w:divBdr>
            </w:div>
            <w:div w:id="70465175">
              <w:marLeft w:val="0"/>
              <w:marRight w:val="206"/>
              <w:marTop w:val="0"/>
              <w:marBottom w:val="0"/>
              <w:divBdr>
                <w:top w:val="none" w:sz="0" w:space="0" w:color="auto"/>
                <w:left w:val="none" w:sz="0" w:space="0" w:color="auto"/>
                <w:bottom w:val="none" w:sz="0" w:space="0" w:color="auto"/>
                <w:right w:val="none" w:sz="0" w:space="0" w:color="auto"/>
              </w:divBdr>
            </w:div>
            <w:div w:id="1239635958">
              <w:marLeft w:val="0"/>
              <w:marRight w:val="765"/>
              <w:marTop w:val="0"/>
              <w:marBottom w:val="0"/>
              <w:divBdr>
                <w:top w:val="none" w:sz="0" w:space="0" w:color="auto"/>
                <w:left w:val="none" w:sz="0" w:space="0" w:color="auto"/>
                <w:bottom w:val="none" w:sz="0" w:space="0" w:color="auto"/>
                <w:right w:val="none" w:sz="0" w:space="0" w:color="auto"/>
              </w:divBdr>
            </w:div>
            <w:div w:id="312953340">
              <w:marLeft w:val="0"/>
              <w:marRight w:val="765"/>
              <w:marTop w:val="0"/>
              <w:marBottom w:val="0"/>
              <w:divBdr>
                <w:top w:val="none" w:sz="0" w:space="0" w:color="auto"/>
                <w:left w:val="none" w:sz="0" w:space="0" w:color="auto"/>
                <w:bottom w:val="none" w:sz="0" w:space="0" w:color="auto"/>
                <w:right w:val="none" w:sz="0" w:space="0" w:color="auto"/>
              </w:divBdr>
            </w:div>
            <w:div w:id="1459376899">
              <w:marLeft w:val="0"/>
              <w:marRight w:val="765"/>
              <w:marTop w:val="0"/>
              <w:marBottom w:val="0"/>
              <w:divBdr>
                <w:top w:val="none" w:sz="0" w:space="0" w:color="auto"/>
                <w:left w:val="none" w:sz="0" w:space="0" w:color="auto"/>
                <w:bottom w:val="none" w:sz="0" w:space="0" w:color="auto"/>
                <w:right w:val="none" w:sz="0" w:space="0" w:color="auto"/>
              </w:divBdr>
            </w:div>
            <w:div w:id="1070810043">
              <w:marLeft w:val="0"/>
              <w:marRight w:val="765"/>
              <w:marTop w:val="0"/>
              <w:marBottom w:val="0"/>
              <w:divBdr>
                <w:top w:val="none" w:sz="0" w:space="0" w:color="auto"/>
                <w:left w:val="none" w:sz="0" w:space="0" w:color="auto"/>
                <w:bottom w:val="none" w:sz="0" w:space="0" w:color="auto"/>
                <w:right w:val="none" w:sz="0" w:space="0" w:color="auto"/>
              </w:divBdr>
            </w:div>
            <w:div w:id="1938825777">
              <w:marLeft w:val="0"/>
              <w:marRight w:val="206"/>
              <w:marTop w:val="0"/>
              <w:marBottom w:val="0"/>
              <w:divBdr>
                <w:top w:val="none" w:sz="0" w:space="0" w:color="auto"/>
                <w:left w:val="none" w:sz="0" w:space="0" w:color="auto"/>
                <w:bottom w:val="none" w:sz="0" w:space="0" w:color="auto"/>
                <w:right w:val="none" w:sz="0" w:space="0" w:color="auto"/>
              </w:divBdr>
            </w:div>
            <w:div w:id="1188132477">
              <w:marLeft w:val="0"/>
              <w:marRight w:val="206"/>
              <w:marTop w:val="0"/>
              <w:marBottom w:val="0"/>
              <w:divBdr>
                <w:top w:val="none" w:sz="0" w:space="0" w:color="auto"/>
                <w:left w:val="none" w:sz="0" w:space="0" w:color="auto"/>
                <w:bottom w:val="none" w:sz="0" w:space="0" w:color="auto"/>
                <w:right w:val="none" w:sz="0" w:space="0" w:color="auto"/>
              </w:divBdr>
            </w:div>
            <w:div w:id="904490132">
              <w:marLeft w:val="0"/>
              <w:marRight w:val="206"/>
              <w:marTop w:val="0"/>
              <w:marBottom w:val="0"/>
              <w:divBdr>
                <w:top w:val="none" w:sz="0" w:space="0" w:color="auto"/>
                <w:left w:val="none" w:sz="0" w:space="0" w:color="auto"/>
                <w:bottom w:val="none" w:sz="0" w:space="0" w:color="auto"/>
                <w:right w:val="none" w:sz="0" w:space="0" w:color="auto"/>
              </w:divBdr>
            </w:div>
            <w:div w:id="283196027">
              <w:marLeft w:val="0"/>
              <w:marRight w:val="206"/>
              <w:marTop w:val="0"/>
              <w:marBottom w:val="0"/>
              <w:divBdr>
                <w:top w:val="none" w:sz="0" w:space="0" w:color="auto"/>
                <w:left w:val="none" w:sz="0" w:space="0" w:color="auto"/>
                <w:bottom w:val="none" w:sz="0" w:space="0" w:color="auto"/>
                <w:right w:val="none" w:sz="0" w:space="0" w:color="auto"/>
              </w:divBdr>
            </w:div>
            <w:div w:id="174729319">
              <w:marLeft w:val="0"/>
              <w:marRight w:val="206"/>
              <w:marTop w:val="0"/>
              <w:marBottom w:val="0"/>
              <w:divBdr>
                <w:top w:val="none" w:sz="0" w:space="0" w:color="auto"/>
                <w:left w:val="none" w:sz="0" w:space="0" w:color="auto"/>
                <w:bottom w:val="none" w:sz="0" w:space="0" w:color="auto"/>
                <w:right w:val="none" w:sz="0" w:space="0" w:color="auto"/>
              </w:divBdr>
            </w:div>
            <w:div w:id="247545546">
              <w:marLeft w:val="0"/>
              <w:marRight w:val="206"/>
              <w:marTop w:val="0"/>
              <w:marBottom w:val="0"/>
              <w:divBdr>
                <w:top w:val="none" w:sz="0" w:space="0" w:color="auto"/>
                <w:left w:val="none" w:sz="0" w:space="0" w:color="auto"/>
                <w:bottom w:val="none" w:sz="0" w:space="0" w:color="auto"/>
                <w:right w:val="none" w:sz="0" w:space="0" w:color="auto"/>
              </w:divBdr>
            </w:div>
            <w:div w:id="1651977655">
              <w:marLeft w:val="0"/>
              <w:marRight w:val="206"/>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1429</Words>
  <Characters>7863</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2018-04-20T08:34:00Z</dcterms:created>
  <dcterms:modified xsi:type="dcterms:W3CDTF">2018-04-20T08:38:00Z</dcterms:modified>
</cp:coreProperties>
</file>