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1A" w:rsidRDefault="00443F19" w:rsidP="00443F19">
      <w:pPr>
        <w:jc w:val="center"/>
        <w:rPr>
          <w:rFonts w:hint="cs"/>
          <w:b/>
          <w:sz w:val="52"/>
          <w:szCs w:val="5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cs"/>
          <w:b/>
          <w:sz w:val="52"/>
          <w:szCs w:val="5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الريف في حاجة إلى المدينة </w:t>
      </w:r>
    </w:p>
    <w:tbl>
      <w:tblPr>
        <w:tblW w:w="9405" w:type="dxa"/>
        <w:jc w:val="center"/>
        <w:tblCellMar>
          <w:left w:w="0" w:type="dxa"/>
          <w:right w:w="0" w:type="dxa"/>
        </w:tblCellMar>
        <w:tblLook w:val="04A0" w:firstRow="1" w:lastRow="0" w:firstColumn="1" w:lastColumn="0" w:noHBand="0" w:noVBand="1"/>
      </w:tblPr>
      <w:tblGrid>
        <w:gridCol w:w="9405"/>
      </w:tblGrid>
      <w:tr w:rsidR="00443F19" w:rsidRPr="00443F19" w:rsidTr="00443F19">
        <w:trPr>
          <w:jc w:val="center"/>
        </w:trPr>
        <w:tc>
          <w:tcPr>
            <w:tcW w:w="0" w:type="auto"/>
            <w:tcBorders>
              <w:top w:val="single" w:sz="6" w:space="0" w:color="EEEEEE"/>
              <w:left w:val="single" w:sz="6" w:space="0" w:color="EEEEEE"/>
              <w:bottom w:val="single" w:sz="6" w:space="0" w:color="EEEEEE"/>
              <w:right w:val="single" w:sz="6" w:space="0" w:color="EEEEEE"/>
            </w:tcBorders>
            <w:tcMar>
              <w:top w:w="0" w:type="dxa"/>
              <w:left w:w="300" w:type="dxa"/>
              <w:bottom w:w="150" w:type="dxa"/>
              <w:right w:w="150" w:type="dxa"/>
            </w:tcMar>
            <w:vAlign w:val="center"/>
            <w:hideMark/>
          </w:tcPr>
          <w:p w:rsidR="00443F19" w:rsidRPr="00443F19" w:rsidRDefault="00443F19" w:rsidP="00443F19">
            <w:pPr>
              <w:spacing w:after="0" w:line="0" w:lineRule="auto"/>
              <w:jc w:val="right"/>
              <w:rPr>
                <w:rFonts w:ascii="Helvetica" w:eastAsia="Times New Roman" w:hAnsi="Helvetica" w:cs="Times New Roman"/>
                <w:color w:val="FFFFFF"/>
                <w:sz w:val="20"/>
                <w:szCs w:val="20"/>
                <w:lang w:eastAsia="fr-FR"/>
              </w:rPr>
            </w:pPr>
            <w:r w:rsidRPr="00443F19">
              <w:rPr>
                <w:rFonts w:ascii="inherit" w:eastAsia="Times New Roman" w:hAnsi="inherit" w:cs="Times New Roman"/>
                <w:color w:val="FFFFFF"/>
                <w:sz w:val="20"/>
                <w:szCs w:val="20"/>
                <w:bdr w:val="none" w:sz="0" w:space="0" w:color="auto" w:frame="1"/>
                <w:lang w:eastAsia="fr-FR"/>
              </w:rPr>
              <w:br/>
            </w:r>
          </w:p>
        </w:tc>
      </w:tr>
    </w:tbl>
    <w:p w:rsidR="00443F19" w:rsidRPr="00443F19" w:rsidRDefault="00443F19" w:rsidP="00443F19">
      <w:pPr>
        <w:shd w:val="clear" w:color="auto" w:fill="FFFFFF"/>
        <w:bidi/>
        <w:spacing w:after="0" w:line="240" w:lineRule="auto"/>
        <w:jc w:val="center"/>
        <w:textAlignment w:val="baseline"/>
        <w:rPr>
          <w:rFonts w:ascii="inherit" w:eastAsia="Times New Roman" w:hAnsi="inherit" w:cs="Times New Roman"/>
          <w:color w:val="444444"/>
          <w:sz w:val="27"/>
          <w:szCs w:val="27"/>
          <w:lang w:eastAsia="fr-FR"/>
        </w:rPr>
      </w:pPr>
      <w:r>
        <w:rPr>
          <w:noProof/>
          <w:lang w:eastAsia="fr-FR"/>
        </w:rPr>
        <w:drawing>
          <wp:inline distT="0" distB="0" distL="0" distR="0">
            <wp:extent cx="5760720" cy="3825478"/>
            <wp:effectExtent l="0" t="0" r="0" b="3810"/>
            <wp:docPr id="2" name="Image 2" descr="Image result for â«Ø§ÙØ±ÙÙ ÙÙ Ø­Ø§Ø¬Ø© Ø§ÙÙ Ø§ÙÙØ¯Ù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â«Ø§ÙØ±ÙÙ ÙÙ Ø­Ø§Ø¬Ø© Ø§ÙÙ Ø§ÙÙØ¯ÙÙØ©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25478"/>
                    </a:xfrm>
                    <a:prstGeom prst="rect">
                      <a:avLst/>
                    </a:prstGeom>
                    <a:noFill/>
                    <a:ln>
                      <a:noFill/>
                    </a:ln>
                  </pic:spPr>
                </pic:pic>
              </a:graphicData>
            </a:graphic>
          </wp:inline>
        </w:drawing>
      </w:r>
    </w:p>
    <w:p w:rsidR="00443F19" w:rsidRPr="00443F19" w:rsidRDefault="00443F19" w:rsidP="00443F19">
      <w:pPr>
        <w:shd w:val="clear" w:color="auto" w:fill="FFFFFF"/>
        <w:bidi/>
        <w:spacing w:after="0" w:line="240" w:lineRule="auto"/>
        <w:jc w:val="center"/>
        <w:textAlignment w:val="baseline"/>
        <w:rPr>
          <w:rFonts w:ascii="inherit" w:eastAsia="Times New Roman" w:hAnsi="inherit" w:cs="Times New Roman"/>
          <w:color w:val="444444"/>
          <w:sz w:val="27"/>
          <w:szCs w:val="27"/>
          <w:rtl/>
          <w:lang w:eastAsia="fr-FR"/>
        </w:rPr>
      </w:pPr>
    </w:p>
    <w:p w:rsidR="00443F19" w:rsidRPr="00443F19" w:rsidRDefault="00443F19" w:rsidP="00443F19">
      <w:pPr>
        <w:shd w:val="clear" w:color="auto" w:fill="FFFFFF"/>
        <w:bidi/>
        <w:spacing w:after="0" w:line="240" w:lineRule="auto"/>
        <w:jc w:val="center"/>
        <w:textAlignment w:val="baseline"/>
        <w:rPr>
          <w:rFonts w:ascii="inherit" w:eastAsia="Times New Roman" w:hAnsi="inherit" w:cs="Times New Roman"/>
          <w:color w:val="274E13"/>
          <w:sz w:val="27"/>
          <w:szCs w:val="27"/>
          <w:rtl/>
          <w:lang w:eastAsia="fr-FR"/>
        </w:rPr>
      </w:pPr>
      <w:r w:rsidRPr="00443F19">
        <w:rPr>
          <w:rFonts w:ascii="inherit" w:eastAsia="Times New Roman" w:hAnsi="inherit" w:cs="Times New Roman"/>
          <w:color w:val="274E13"/>
          <w:sz w:val="36"/>
          <w:szCs w:val="36"/>
          <w:bdr w:val="none" w:sz="0" w:space="0" w:color="auto" w:frame="1"/>
          <w:rtl/>
          <w:lang w:eastAsia="fr-FR"/>
        </w:rPr>
        <w:br/>
      </w:r>
    </w:p>
    <w:p w:rsidR="00443F19" w:rsidRDefault="00443F19" w:rsidP="00443F19">
      <w:pPr>
        <w:shd w:val="clear" w:color="auto" w:fill="FFFFFF"/>
        <w:bidi/>
        <w:spacing w:after="0" w:line="240" w:lineRule="auto"/>
        <w:jc w:val="both"/>
        <w:textAlignment w:val="baseline"/>
        <w:rPr>
          <w:rFonts w:hint="cs"/>
          <w:noProof/>
          <w:rtl/>
          <w:lang w:eastAsia="fr-FR"/>
        </w:rPr>
      </w:pPr>
      <w:r w:rsidRPr="00443F19">
        <w:rPr>
          <w:rFonts w:ascii="inherit" w:eastAsia="Times New Roman" w:hAnsi="inherit" w:cs="Times New Roman"/>
          <w:color w:val="444444"/>
          <w:sz w:val="36"/>
          <w:szCs w:val="36"/>
          <w:bdr w:val="none" w:sz="0" w:space="0" w:color="auto" w:frame="1"/>
          <w:rtl/>
          <w:lang w:eastAsia="fr-FR"/>
        </w:rPr>
        <w:t>نظرا للعلاقة الجدليّة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أهمّها نذكر :</w:t>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36"/>
          <w:szCs w:val="36"/>
          <w:bdr w:val="none" w:sz="0" w:space="0" w:color="auto" w:frame="1"/>
          <w:rtl/>
          <w:lang w:eastAsia="fr-FR"/>
        </w:rP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 فازدهارها وتنوّعها.</w:t>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36"/>
          <w:szCs w:val="36"/>
          <w:bdr w:val="none" w:sz="0" w:space="0" w:color="auto" w:frame="1"/>
          <w:rtl/>
          <w:lang w:eastAsia="fr-FR"/>
        </w:rPr>
        <w:br/>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36"/>
          <w:szCs w:val="36"/>
          <w:bdr w:val="none" w:sz="0" w:space="0" w:color="auto" w:frame="1"/>
          <w:rtl/>
          <w:lang w:eastAsia="fr-FR"/>
        </w:rPr>
        <w:t xml:space="preserve">تعتبر المدينة مركزا تتنوّع فيه المصانع والمعامل التي توفّر 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w:t>
      </w:r>
      <w:r w:rsidRPr="00443F19">
        <w:rPr>
          <w:rFonts w:ascii="inherit" w:eastAsia="Times New Roman" w:hAnsi="inherit" w:cs="Times New Roman"/>
          <w:color w:val="444444"/>
          <w:sz w:val="36"/>
          <w:szCs w:val="36"/>
          <w:bdr w:val="none" w:sz="0" w:space="0" w:color="auto" w:frame="1"/>
          <w:rtl/>
          <w:lang w:eastAsia="fr-FR"/>
        </w:rPr>
        <w:lastRenderedPageBreak/>
        <w:t>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36"/>
          <w:szCs w:val="36"/>
          <w:bdr w:val="none" w:sz="0" w:space="0" w:color="auto" w:frame="1"/>
          <w:rtl/>
          <w:lang w:eastAsia="fr-FR"/>
        </w:rPr>
        <w:br/>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36"/>
          <w:szCs w:val="36"/>
          <w:bdr w:val="none" w:sz="0" w:space="0" w:color="auto" w:frame="1"/>
          <w:rtl/>
          <w:lang w:eastAsia="fr-FR"/>
        </w:rPr>
        <w:t>لا يمكن لسكّان الريف استخراج الوثائق الإداريّة وإتمام المعاملات الإداريّة إلاّ بالمدن الّتي تتوفّر بها الإدارات الجهويّة أو المركزيّة.</w:t>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36"/>
          <w:szCs w:val="36"/>
          <w:bdr w:val="none" w:sz="0" w:space="0" w:color="auto" w:frame="1"/>
          <w:rtl/>
          <w:lang w:eastAsia="fr-FR"/>
        </w:rPr>
        <w:t>يحتاج سكّان الريف إلى المؤسّسات الماليّة لادخار أموالهم أو لاقتناء قروض لتحسين وتطوير مشاريعهم الفلاحيّة وهذه المؤسّسات تتركّز بالمدن.</w:t>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36"/>
          <w:szCs w:val="36"/>
          <w:bdr w:val="none" w:sz="0" w:space="0" w:color="auto" w:frame="1"/>
          <w:rtl/>
          <w:lang w:eastAsia="fr-FR"/>
        </w:rPr>
        <w:br/>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36"/>
          <w:szCs w:val="36"/>
          <w:bdr w:val="none" w:sz="0" w:space="0" w:color="auto" w:frame="1"/>
          <w:rtl/>
          <w:lang w:eastAsia="fr-FR"/>
        </w:rPr>
        <w:t xml:space="preserve">تتركّز </w:t>
      </w:r>
      <w:proofErr w:type="gramStart"/>
      <w:r w:rsidRPr="00443F19">
        <w:rPr>
          <w:rFonts w:ascii="inherit" w:eastAsia="Times New Roman" w:hAnsi="inherit" w:cs="Times New Roman"/>
          <w:color w:val="444444"/>
          <w:sz w:val="36"/>
          <w:szCs w:val="36"/>
          <w:bdr w:val="none" w:sz="0" w:space="0" w:color="auto" w:frame="1"/>
          <w:rtl/>
          <w:lang w:eastAsia="fr-FR"/>
        </w:rPr>
        <w:t>بالمدن</w:t>
      </w:r>
      <w:proofErr w:type="gramEnd"/>
      <w:r w:rsidRPr="00443F19">
        <w:rPr>
          <w:rFonts w:ascii="inherit" w:eastAsia="Times New Roman" w:hAnsi="inherit" w:cs="Times New Roman"/>
          <w:color w:val="444444"/>
          <w:sz w:val="36"/>
          <w:szCs w:val="36"/>
          <w:bdr w:val="none" w:sz="0" w:space="0" w:color="auto" w:frame="1"/>
          <w:rtl/>
          <w:lang w:eastAsia="fr-FR"/>
        </w:rPr>
        <w:t xml:space="preserve"> المعاهد والمدارس الإعداديّة والجامعات التي تستقطب التلاميذ المنتقلين من الريف.</w:t>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36"/>
          <w:szCs w:val="36"/>
          <w:bdr w:val="none" w:sz="0" w:space="0" w:color="auto" w:frame="1"/>
          <w:rtl/>
          <w:lang w:eastAsia="fr-FR"/>
        </w:rPr>
        <w:br/>
      </w:r>
      <w:r w:rsidRPr="00443F19">
        <w:rPr>
          <w:rFonts w:ascii="inherit" w:eastAsia="Times New Roman" w:hAnsi="inherit" w:cs="Times New Roman"/>
          <w:b/>
          <w:bCs/>
          <w:color w:val="CC0000"/>
          <w:sz w:val="36"/>
          <w:szCs w:val="36"/>
          <w:bdr w:val="none" w:sz="0" w:space="0" w:color="auto" w:frame="1"/>
          <w:rtl/>
          <w:lang w:eastAsia="fr-FR"/>
        </w:rPr>
        <w:t>:</w:t>
      </w:r>
      <w:r w:rsidRPr="00443F19">
        <w:rPr>
          <w:rFonts w:ascii="inherit" w:eastAsia="Times New Roman" w:hAnsi="inherit" w:cs="Times New Roman"/>
          <w:color w:val="444444"/>
          <w:sz w:val="27"/>
          <w:szCs w:val="27"/>
          <w:rtl/>
          <w:lang w:eastAsia="fr-FR"/>
        </w:rPr>
        <w:br/>
      </w:r>
      <w:r w:rsidRPr="00443F19">
        <w:rPr>
          <w:rFonts w:ascii="inherit" w:eastAsia="Times New Roman" w:hAnsi="inherit" w:cs="Times New Roman"/>
          <w:color w:val="444444"/>
          <w:sz w:val="36"/>
          <w:szCs w:val="36"/>
          <w:bdr w:val="none" w:sz="0" w:space="0" w:color="auto" w:frame="1"/>
          <w:rtl/>
          <w:lang w:eastAsia="fr-FR"/>
        </w:rPr>
        <w:t>توفّر المدينة الفضاءات المعدّة للتجارة أين يمكن لسكّان الريف عرض بضاعتهم أو اقتناء مستلزمات</w:t>
      </w:r>
    </w:p>
    <w:p w:rsidR="00443F19" w:rsidRDefault="00443F19" w:rsidP="00443F19">
      <w:pPr>
        <w:shd w:val="clear" w:color="auto" w:fill="FFFFFF"/>
        <w:bidi/>
        <w:spacing w:after="0" w:line="240" w:lineRule="auto"/>
        <w:jc w:val="both"/>
        <w:textAlignment w:val="baseline"/>
        <w:rPr>
          <w:rFonts w:hint="cs"/>
          <w:noProof/>
          <w:rtl/>
          <w:lang w:eastAsia="fr-FR"/>
        </w:rPr>
      </w:pPr>
    </w:p>
    <w:p w:rsidR="00443F19" w:rsidRDefault="00443F19" w:rsidP="00443F19">
      <w:pPr>
        <w:shd w:val="clear" w:color="auto" w:fill="FFFFFF"/>
        <w:bidi/>
        <w:spacing w:after="0" w:line="240" w:lineRule="auto"/>
        <w:jc w:val="both"/>
        <w:textAlignment w:val="baseline"/>
        <w:rPr>
          <w:rFonts w:hint="cs"/>
          <w:noProof/>
          <w:rtl/>
          <w:lang w:eastAsia="fr-FR"/>
        </w:rPr>
      </w:pPr>
    </w:p>
    <w:p w:rsidR="00443F19" w:rsidRDefault="00443F19" w:rsidP="00443F19">
      <w:pPr>
        <w:shd w:val="clear" w:color="auto" w:fill="FFFFFF"/>
        <w:bidi/>
        <w:spacing w:after="0" w:line="240" w:lineRule="auto"/>
        <w:jc w:val="both"/>
        <w:textAlignment w:val="baseline"/>
        <w:rPr>
          <w:rFonts w:hint="cs"/>
          <w:noProof/>
          <w:rtl/>
          <w:lang w:eastAsia="fr-FR"/>
        </w:rPr>
      </w:pPr>
    </w:p>
    <w:p w:rsidR="00443F19" w:rsidRDefault="00443F19" w:rsidP="00443F19">
      <w:pPr>
        <w:shd w:val="clear" w:color="auto" w:fill="FFFFFF"/>
        <w:bidi/>
        <w:spacing w:after="0" w:line="240" w:lineRule="auto"/>
        <w:jc w:val="both"/>
        <w:textAlignment w:val="baseline"/>
        <w:rPr>
          <w:rFonts w:hint="cs"/>
          <w:noProof/>
          <w:rtl/>
          <w:lang w:eastAsia="fr-FR"/>
        </w:rPr>
      </w:pPr>
    </w:p>
    <w:p w:rsidR="00443F19" w:rsidRDefault="00443F19" w:rsidP="00443F19">
      <w:pPr>
        <w:shd w:val="clear" w:color="auto" w:fill="FFFFFF"/>
        <w:bidi/>
        <w:spacing w:after="0" w:line="240" w:lineRule="auto"/>
        <w:jc w:val="both"/>
        <w:textAlignment w:val="baseline"/>
        <w:rPr>
          <w:rFonts w:hint="cs"/>
          <w:noProof/>
          <w:rtl/>
          <w:lang w:eastAsia="fr-FR"/>
        </w:rPr>
      </w:pPr>
    </w:p>
    <w:p w:rsidR="00443F19" w:rsidRPr="00443F19" w:rsidRDefault="00443F19" w:rsidP="00443F19">
      <w:pPr>
        <w:shd w:val="clear" w:color="auto" w:fill="FFFFFF"/>
        <w:bidi/>
        <w:spacing w:after="0" w:line="240" w:lineRule="auto"/>
        <w:jc w:val="both"/>
        <w:textAlignment w:val="baseline"/>
        <w:rPr>
          <w:noProof/>
          <w:rtl/>
          <w:lang w:eastAsia="fr-FR"/>
        </w:rPr>
      </w:pPr>
      <w:bookmarkStart w:id="0" w:name="_GoBack"/>
      <w:bookmarkEnd w:id="0"/>
    </w:p>
    <w:p w:rsidR="00443F19" w:rsidRPr="00443F19" w:rsidRDefault="00443F19" w:rsidP="00443F19">
      <w:pPr>
        <w:jc w:val="center"/>
        <w:rPr>
          <w:rFonts w:hint="c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443F19" w:rsidRPr="00443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19"/>
    <w:rsid w:val="002A29E3"/>
    <w:rsid w:val="00443F19"/>
    <w:rsid w:val="00457B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3F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3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3F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3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3441">
      <w:bodyDiv w:val="1"/>
      <w:marLeft w:val="0"/>
      <w:marRight w:val="0"/>
      <w:marTop w:val="0"/>
      <w:marBottom w:val="0"/>
      <w:divBdr>
        <w:top w:val="none" w:sz="0" w:space="0" w:color="auto"/>
        <w:left w:val="none" w:sz="0" w:space="0" w:color="auto"/>
        <w:bottom w:val="none" w:sz="0" w:space="0" w:color="auto"/>
        <w:right w:val="none" w:sz="0" w:space="0" w:color="auto"/>
      </w:divBdr>
      <w:divsChild>
        <w:div w:id="1583374139">
          <w:marLeft w:val="0"/>
          <w:marRight w:val="0"/>
          <w:marTop w:val="0"/>
          <w:marBottom w:val="0"/>
          <w:divBdr>
            <w:top w:val="none" w:sz="0" w:space="0" w:color="auto"/>
            <w:left w:val="none" w:sz="0" w:space="0" w:color="auto"/>
            <w:bottom w:val="none" w:sz="0" w:space="0" w:color="auto"/>
            <w:right w:val="none" w:sz="0" w:space="0" w:color="auto"/>
          </w:divBdr>
          <w:divsChild>
            <w:div w:id="391463049">
              <w:marLeft w:val="0"/>
              <w:marRight w:val="0"/>
              <w:marTop w:val="0"/>
              <w:marBottom w:val="0"/>
              <w:divBdr>
                <w:top w:val="none" w:sz="0" w:space="0" w:color="auto"/>
                <w:left w:val="none" w:sz="0" w:space="0" w:color="auto"/>
                <w:bottom w:val="none" w:sz="0" w:space="0" w:color="auto"/>
                <w:right w:val="none" w:sz="0" w:space="0" w:color="auto"/>
              </w:divBdr>
              <w:divsChild>
                <w:div w:id="19735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4885">
          <w:marLeft w:val="0"/>
          <w:marRight w:val="0"/>
          <w:marTop w:val="0"/>
          <w:marBottom w:val="0"/>
          <w:divBdr>
            <w:top w:val="none" w:sz="0" w:space="0" w:color="auto"/>
            <w:left w:val="none" w:sz="0" w:space="0" w:color="auto"/>
            <w:bottom w:val="none" w:sz="0" w:space="0" w:color="auto"/>
            <w:right w:val="none" w:sz="0" w:space="0" w:color="auto"/>
          </w:divBdr>
        </w:div>
        <w:div w:id="115563354">
          <w:marLeft w:val="0"/>
          <w:marRight w:val="0"/>
          <w:marTop w:val="0"/>
          <w:marBottom w:val="0"/>
          <w:divBdr>
            <w:top w:val="none" w:sz="0" w:space="0" w:color="auto"/>
            <w:left w:val="none" w:sz="0" w:space="0" w:color="auto"/>
            <w:bottom w:val="none" w:sz="0" w:space="0" w:color="auto"/>
            <w:right w:val="none" w:sz="0" w:space="0" w:color="auto"/>
          </w:divBdr>
        </w:div>
        <w:div w:id="107789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1217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2018-04-26T08:03:00Z</dcterms:created>
  <dcterms:modified xsi:type="dcterms:W3CDTF">2018-04-26T08:03:00Z</dcterms:modified>
</cp:coreProperties>
</file>