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EB4" w:rsidRPr="00023EB4" w:rsidRDefault="00023EB4" w:rsidP="00023EB4">
      <w:pPr>
        <w:bidi/>
        <w:spacing w:after="0" w:line="240" w:lineRule="auto"/>
        <w:jc w:val="center"/>
        <w:rPr>
          <w:rFonts w:ascii="Times New Roman" w:eastAsia="Times New Roman" w:hAnsi="Times New Roman" w:cs="Times New Roman"/>
          <w:color w:val="000000"/>
          <w:sz w:val="24"/>
          <w:szCs w:val="24"/>
          <w:lang w:eastAsia="fr-FR"/>
        </w:rPr>
      </w:pPr>
      <w:r w:rsidRPr="00023EB4">
        <w:rPr>
          <w:rFonts w:ascii="inherit" w:eastAsia="Times New Roman" w:hAnsi="inherit" w:cs="Times New Roman"/>
          <w:b/>
          <w:bCs/>
          <w:color w:val="073763"/>
          <w:sz w:val="27"/>
          <w:szCs w:val="27"/>
          <w:rtl/>
          <w:lang w:eastAsia="fr-FR"/>
        </w:rPr>
        <w:t>الأسنان عند الإنسان</w:t>
      </w:r>
    </w:p>
    <w:p w:rsidR="00023EB4" w:rsidRPr="00023EB4" w:rsidRDefault="00023EB4" w:rsidP="00023EB4">
      <w:pPr>
        <w:bidi/>
        <w:spacing w:after="0" w:line="240" w:lineRule="auto"/>
        <w:jc w:val="both"/>
        <w:rPr>
          <w:rFonts w:ascii="Times New Roman" w:eastAsia="Times New Roman" w:hAnsi="Times New Roman" w:cs="Times New Roman"/>
          <w:color w:val="000000"/>
          <w:sz w:val="24"/>
          <w:szCs w:val="24"/>
          <w:rtl/>
          <w:lang w:eastAsia="fr-FR"/>
        </w:rPr>
      </w:pPr>
      <w:r w:rsidRPr="00023EB4">
        <w:rPr>
          <w:rFonts w:ascii="inherit" w:eastAsia="Times New Roman" w:hAnsi="inherit" w:cs="Times New Roman"/>
          <w:color w:val="000000"/>
          <w:sz w:val="36"/>
          <w:szCs w:val="36"/>
          <w:rtl/>
          <w:lang w:eastAsia="fr-FR"/>
        </w:rPr>
        <w:t>تنمو عند الإنسان مجموعتان من الأسنان:</w:t>
      </w:r>
      <w:r w:rsidRPr="00023EB4">
        <w:rPr>
          <w:rFonts w:ascii="Times New Roman" w:eastAsia="Times New Roman" w:hAnsi="Times New Roman" w:cs="Times New Roman"/>
          <w:color w:val="000000"/>
          <w:sz w:val="24"/>
          <w:szCs w:val="24"/>
          <w:rtl/>
          <w:lang w:eastAsia="fr-FR"/>
        </w:rPr>
        <w:br/>
      </w:r>
      <w:r w:rsidRPr="00023EB4">
        <w:rPr>
          <w:rFonts w:ascii="inherit" w:eastAsia="Times New Roman" w:hAnsi="inherit" w:cs="Times New Roman"/>
          <w:color w:val="000000"/>
          <w:sz w:val="36"/>
          <w:szCs w:val="36"/>
          <w:rtl/>
          <w:lang w:eastAsia="fr-FR"/>
        </w:rPr>
        <w:t xml:space="preserve">- </w:t>
      </w:r>
      <w:proofErr w:type="gramStart"/>
      <w:r w:rsidRPr="00023EB4">
        <w:rPr>
          <w:rFonts w:ascii="inherit" w:eastAsia="Times New Roman" w:hAnsi="inherit" w:cs="Times New Roman"/>
          <w:color w:val="000000"/>
          <w:sz w:val="36"/>
          <w:szCs w:val="36"/>
          <w:rtl/>
          <w:lang w:eastAsia="fr-FR"/>
        </w:rPr>
        <w:t>أسنان</w:t>
      </w:r>
      <w:proofErr w:type="gramEnd"/>
      <w:r w:rsidRPr="00023EB4">
        <w:rPr>
          <w:rFonts w:ascii="inherit" w:eastAsia="Times New Roman" w:hAnsi="inherit" w:cs="Times New Roman"/>
          <w:color w:val="000000"/>
          <w:sz w:val="36"/>
          <w:szCs w:val="36"/>
          <w:rtl/>
          <w:lang w:eastAsia="fr-FR"/>
        </w:rPr>
        <w:t xml:space="preserve"> مؤقتة وأسنان دائمة.</w:t>
      </w:r>
      <w:r w:rsidRPr="00023EB4">
        <w:rPr>
          <w:rFonts w:ascii="Times New Roman" w:eastAsia="Times New Roman" w:hAnsi="Times New Roman" w:cs="Times New Roman"/>
          <w:color w:val="000000"/>
          <w:sz w:val="24"/>
          <w:szCs w:val="24"/>
          <w:rtl/>
          <w:lang w:eastAsia="fr-FR"/>
        </w:rPr>
        <w:br/>
      </w:r>
      <w:r w:rsidRPr="00023EB4">
        <w:rPr>
          <w:rFonts w:ascii="inherit" w:eastAsia="Times New Roman" w:hAnsi="inherit" w:cs="Times New Roman"/>
          <w:color w:val="000000"/>
          <w:sz w:val="36"/>
          <w:szCs w:val="36"/>
          <w:rtl/>
          <w:lang w:eastAsia="fr-FR"/>
        </w:rPr>
        <w:br/>
        <w:t>تظهر الأسنان المؤقتة بشكل فردي وتسقط تدريجياً في الفترة المبكرة من الحياة. وتستبدل بالأسنان واحدة تلو الأخرى الأسنان الدائمة.</w:t>
      </w:r>
      <w:r w:rsidRPr="00023EB4">
        <w:rPr>
          <w:rFonts w:ascii="Times New Roman" w:eastAsia="Times New Roman" w:hAnsi="Times New Roman" w:cs="Times New Roman"/>
          <w:color w:val="000000"/>
          <w:sz w:val="24"/>
          <w:szCs w:val="24"/>
          <w:rtl/>
          <w:lang w:eastAsia="fr-FR"/>
        </w:rPr>
        <w:br/>
      </w:r>
      <w:r w:rsidRPr="00023EB4">
        <w:rPr>
          <w:rFonts w:ascii="inherit" w:eastAsia="Times New Roman" w:hAnsi="inherit" w:cs="Times New Roman"/>
          <w:color w:val="000000"/>
          <w:sz w:val="36"/>
          <w:szCs w:val="36"/>
          <w:rtl/>
          <w:lang w:eastAsia="fr-FR"/>
        </w:rPr>
        <w:t>تتوافر للأسنان المؤقتة والدائمة نفس البنية الأساسية.</w:t>
      </w:r>
      <w:r w:rsidRPr="00023EB4">
        <w:rPr>
          <w:rFonts w:ascii="Times New Roman" w:eastAsia="Times New Roman" w:hAnsi="Times New Roman" w:cs="Times New Roman"/>
          <w:color w:val="000000"/>
          <w:sz w:val="24"/>
          <w:szCs w:val="24"/>
          <w:rtl/>
          <w:lang w:eastAsia="fr-FR"/>
        </w:rPr>
        <w:br/>
      </w:r>
      <w:r w:rsidRPr="00023EB4">
        <w:rPr>
          <w:rFonts w:ascii="inherit" w:eastAsia="Times New Roman" w:hAnsi="inherit" w:cs="Times New Roman"/>
          <w:color w:val="000000"/>
          <w:sz w:val="36"/>
          <w:szCs w:val="36"/>
          <w:rtl/>
          <w:lang w:eastAsia="fr-FR"/>
        </w:rPr>
        <w:t xml:space="preserve">يتألف كّل سن من تاج وجذر واحد أو أكثر. والتاج هو </w:t>
      </w:r>
      <w:proofErr w:type="gramStart"/>
      <w:r w:rsidRPr="00023EB4">
        <w:rPr>
          <w:rFonts w:ascii="inherit" w:eastAsia="Times New Roman" w:hAnsi="inherit" w:cs="Times New Roman"/>
          <w:color w:val="000000"/>
          <w:sz w:val="36"/>
          <w:szCs w:val="36"/>
          <w:rtl/>
          <w:lang w:eastAsia="fr-FR"/>
        </w:rPr>
        <w:t>ذلك</w:t>
      </w:r>
      <w:proofErr w:type="gramEnd"/>
      <w:r w:rsidRPr="00023EB4">
        <w:rPr>
          <w:rFonts w:ascii="inherit" w:eastAsia="Times New Roman" w:hAnsi="inherit" w:cs="Times New Roman"/>
          <w:color w:val="000000"/>
          <w:sz w:val="36"/>
          <w:szCs w:val="36"/>
          <w:rtl/>
          <w:lang w:eastAsia="fr-FR"/>
        </w:rPr>
        <w:t xml:space="preserve"> الجزء من السن الذي يمكن مشاهدته في الفم. </w:t>
      </w:r>
      <w:proofErr w:type="gramStart"/>
      <w:r w:rsidRPr="00023EB4">
        <w:rPr>
          <w:rFonts w:ascii="inherit" w:eastAsia="Times New Roman" w:hAnsi="inherit" w:cs="Times New Roman"/>
          <w:color w:val="000000"/>
          <w:sz w:val="36"/>
          <w:szCs w:val="36"/>
          <w:rtl/>
          <w:lang w:eastAsia="fr-FR"/>
        </w:rPr>
        <w:t>أما</w:t>
      </w:r>
      <w:proofErr w:type="gramEnd"/>
      <w:r w:rsidRPr="00023EB4">
        <w:rPr>
          <w:rFonts w:ascii="inherit" w:eastAsia="Times New Roman" w:hAnsi="inherit" w:cs="Times New Roman"/>
          <w:color w:val="000000"/>
          <w:sz w:val="36"/>
          <w:szCs w:val="36"/>
          <w:rtl/>
          <w:lang w:eastAsia="fr-FR"/>
        </w:rPr>
        <w:t xml:space="preserve"> الجذر فهو ذلك الجزء الغاطس في اللثة. تثبت الجذور السن في </w:t>
      </w:r>
      <w:proofErr w:type="spellStart"/>
      <w:r w:rsidRPr="00023EB4">
        <w:rPr>
          <w:rFonts w:ascii="inherit" w:eastAsia="Times New Roman" w:hAnsi="inherit" w:cs="Times New Roman"/>
          <w:color w:val="000000"/>
          <w:sz w:val="36"/>
          <w:szCs w:val="36"/>
          <w:rtl/>
          <w:lang w:eastAsia="fr-FR"/>
        </w:rPr>
        <w:t>مغرز</w:t>
      </w:r>
      <w:proofErr w:type="spellEnd"/>
      <w:r w:rsidRPr="00023EB4">
        <w:rPr>
          <w:rFonts w:ascii="inherit" w:eastAsia="Times New Roman" w:hAnsi="inherit" w:cs="Times New Roman"/>
          <w:color w:val="000000"/>
          <w:sz w:val="36"/>
          <w:szCs w:val="36"/>
          <w:rtl/>
          <w:lang w:eastAsia="fr-FR"/>
        </w:rPr>
        <w:t xml:space="preserve"> داخل عظم الفك.</w:t>
      </w:r>
    </w:p>
    <w:p w:rsidR="00023EB4" w:rsidRPr="00023EB4" w:rsidRDefault="00023EB4" w:rsidP="00023EB4">
      <w:pPr>
        <w:bidi/>
        <w:spacing w:after="0" w:line="240" w:lineRule="auto"/>
        <w:jc w:val="center"/>
        <w:rPr>
          <w:rFonts w:ascii="Times New Roman" w:eastAsia="Times New Roman" w:hAnsi="Times New Roman" w:cs="Times New Roman"/>
          <w:sz w:val="24"/>
          <w:szCs w:val="24"/>
          <w:rtl/>
          <w:lang w:eastAsia="fr-FR"/>
        </w:rPr>
      </w:pPr>
      <w:r>
        <w:rPr>
          <w:rFonts w:ascii="inherit" w:eastAsia="Times New Roman" w:hAnsi="inherit" w:cs="Times New Roman"/>
          <w:noProof/>
          <w:color w:val="0000FF"/>
          <w:sz w:val="36"/>
          <w:szCs w:val="36"/>
          <w:lang w:eastAsia="fr-FR"/>
        </w:rPr>
        <w:drawing>
          <wp:inline distT="0" distB="0" distL="0" distR="0">
            <wp:extent cx="2514600" cy="3048000"/>
            <wp:effectExtent l="19050" t="0" r="0" b="0"/>
            <wp:docPr id="1" name="Image 1" descr="https://4.bp.blogspot.com/-pW1ao-pQ9eY/Tvxxru-Oc8I/AAAAAAAAA3k/NmGkKVdqQns/s320/5.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bp.blogspot.com/-pW1ao-pQ9eY/Tvxxru-Oc8I/AAAAAAAAA3k/NmGkKVdqQns/s320/5.jpg"/>
                    <pic:cNvPicPr>
                      <a:picLocks noChangeAspect="1" noChangeArrowheads="1"/>
                    </pic:cNvPicPr>
                  </pic:nvPicPr>
                  <pic:blipFill>
                    <a:blip r:embed="rId5"/>
                    <a:srcRect/>
                    <a:stretch>
                      <a:fillRect/>
                    </a:stretch>
                  </pic:blipFill>
                  <pic:spPr bwMode="auto">
                    <a:xfrm>
                      <a:off x="0" y="0"/>
                      <a:ext cx="2514600" cy="3048000"/>
                    </a:xfrm>
                    <a:prstGeom prst="rect">
                      <a:avLst/>
                    </a:prstGeom>
                    <a:noFill/>
                    <a:ln w="9525">
                      <a:noFill/>
                      <a:miter lim="800000"/>
                      <a:headEnd/>
                      <a:tailEnd/>
                    </a:ln>
                  </pic:spPr>
                </pic:pic>
              </a:graphicData>
            </a:graphic>
          </wp:inline>
        </w:drawing>
      </w:r>
    </w:p>
    <w:p w:rsidR="00023EB4" w:rsidRPr="00023EB4" w:rsidRDefault="00023EB4" w:rsidP="00023EB4">
      <w:pPr>
        <w:bidi/>
        <w:spacing w:after="0" w:line="240" w:lineRule="auto"/>
        <w:rPr>
          <w:rFonts w:ascii="Times New Roman" w:eastAsia="Times New Roman" w:hAnsi="Times New Roman" w:cs="Times New Roman"/>
          <w:sz w:val="24"/>
          <w:szCs w:val="24"/>
          <w:rtl/>
          <w:lang w:eastAsia="fr-FR"/>
        </w:rPr>
      </w:pPr>
    </w:p>
    <w:p w:rsidR="00023EB4" w:rsidRPr="00023EB4" w:rsidRDefault="00023EB4" w:rsidP="00023EB4">
      <w:pPr>
        <w:bidi/>
        <w:spacing w:after="0" w:line="240" w:lineRule="auto"/>
        <w:jc w:val="both"/>
        <w:rPr>
          <w:rFonts w:ascii="Times New Roman" w:eastAsia="Times New Roman" w:hAnsi="Times New Roman" w:cs="Times New Roman"/>
          <w:color w:val="000000"/>
          <w:sz w:val="24"/>
          <w:szCs w:val="24"/>
          <w:rtl/>
          <w:lang w:eastAsia="fr-FR"/>
        </w:rPr>
      </w:pPr>
      <w:r w:rsidRPr="00023EB4">
        <w:rPr>
          <w:rFonts w:ascii="inherit" w:eastAsia="Times New Roman" w:hAnsi="inherit" w:cs="Times New Roman"/>
          <w:color w:val="000000"/>
          <w:sz w:val="27"/>
          <w:szCs w:val="27"/>
          <w:rtl/>
          <w:lang w:eastAsia="fr-FR"/>
        </w:rPr>
        <w:br/>
      </w:r>
      <w:r w:rsidRPr="00023EB4">
        <w:rPr>
          <w:rFonts w:ascii="inherit" w:eastAsia="Times New Roman" w:hAnsi="inherit" w:cs="Times New Roman"/>
          <w:b/>
          <w:bCs/>
          <w:color w:val="660000"/>
          <w:sz w:val="27"/>
          <w:szCs w:val="27"/>
          <w:rtl/>
          <w:lang w:eastAsia="fr-FR"/>
        </w:rPr>
        <w:t>الأسنان المؤقتة</w:t>
      </w:r>
      <w:r w:rsidRPr="00023EB4">
        <w:rPr>
          <w:rFonts w:ascii="inherit" w:eastAsia="Times New Roman" w:hAnsi="inherit" w:cs="Times New Roman"/>
          <w:color w:val="000000"/>
          <w:sz w:val="27"/>
          <w:szCs w:val="27"/>
          <w:rtl/>
          <w:lang w:eastAsia="fr-FR"/>
        </w:rPr>
        <w:br/>
        <w:t xml:space="preserve">تسمّى أيضًا </w:t>
      </w:r>
      <w:proofErr w:type="gramStart"/>
      <w:r w:rsidRPr="00023EB4">
        <w:rPr>
          <w:rFonts w:ascii="inherit" w:eastAsia="Times New Roman" w:hAnsi="inherit" w:cs="Times New Roman"/>
          <w:color w:val="000000"/>
          <w:sz w:val="27"/>
          <w:szCs w:val="27"/>
          <w:rtl/>
          <w:lang w:eastAsia="fr-FR"/>
        </w:rPr>
        <w:t>أسنان</w:t>
      </w:r>
      <w:proofErr w:type="gramEnd"/>
      <w:r w:rsidRPr="00023EB4">
        <w:rPr>
          <w:rFonts w:ascii="inherit" w:eastAsia="Times New Roman" w:hAnsi="inherit" w:cs="Times New Roman"/>
          <w:color w:val="000000"/>
          <w:sz w:val="27"/>
          <w:szCs w:val="27"/>
          <w:rtl/>
          <w:lang w:eastAsia="fr-FR"/>
        </w:rPr>
        <w:t xml:space="preserve"> الأطفال أو الأسنان اللبنية أو الأسنان الأولية. يبدأ تشكلها </w:t>
      </w:r>
      <w:proofErr w:type="gramStart"/>
      <w:r w:rsidRPr="00023EB4">
        <w:rPr>
          <w:rFonts w:ascii="inherit" w:eastAsia="Times New Roman" w:hAnsi="inherit" w:cs="Times New Roman"/>
          <w:color w:val="000000"/>
          <w:sz w:val="27"/>
          <w:szCs w:val="27"/>
          <w:rtl/>
          <w:lang w:eastAsia="fr-FR"/>
        </w:rPr>
        <w:t>قبل</w:t>
      </w:r>
      <w:proofErr w:type="gramEnd"/>
      <w:r w:rsidRPr="00023EB4">
        <w:rPr>
          <w:rFonts w:ascii="inherit" w:eastAsia="Times New Roman" w:hAnsi="inherit" w:cs="Times New Roman"/>
          <w:color w:val="000000"/>
          <w:sz w:val="27"/>
          <w:szCs w:val="27"/>
          <w:rtl/>
          <w:lang w:eastAsia="fr-FR"/>
        </w:rPr>
        <w:t xml:space="preserve"> سبعة أشهر ونصف من الولادة.</w:t>
      </w:r>
      <w:r w:rsidRPr="00023EB4">
        <w:rPr>
          <w:rFonts w:ascii="Times New Roman" w:eastAsia="Times New Roman" w:hAnsi="Times New Roman" w:cs="Times New Roman"/>
          <w:color w:val="000000"/>
          <w:sz w:val="24"/>
          <w:szCs w:val="24"/>
          <w:rtl/>
          <w:lang w:eastAsia="fr-FR"/>
        </w:rPr>
        <w:br/>
      </w:r>
      <w:r w:rsidRPr="00023EB4">
        <w:rPr>
          <w:rFonts w:ascii="inherit" w:eastAsia="Times New Roman" w:hAnsi="inherit" w:cs="Times New Roman"/>
          <w:color w:val="000000"/>
          <w:sz w:val="36"/>
          <w:szCs w:val="36"/>
          <w:rtl/>
          <w:lang w:eastAsia="fr-FR"/>
        </w:rPr>
        <w:t xml:space="preserve">تبدأ الأسنان المؤقتة على شكل </w:t>
      </w:r>
      <w:proofErr w:type="spellStart"/>
      <w:r w:rsidRPr="00023EB4">
        <w:rPr>
          <w:rFonts w:ascii="inherit" w:eastAsia="Times New Roman" w:hAnsi="inherit" w:cs="Times New Roman"/>
          <w:color w:val="000000"/>
          <w:sz w:val="36"/>
          <w:szCs w:val="36"/>
          <w:rtl/>
          <w:lang w:eastAsia="fr-FR"/>
        </w:rPr>
        <w:t>انتفاخات</w:t>
      </w:r>
      <w:proofErr w:type="spellEnd"/>
      <w:r w:rsidRPr="00023EB4">
        <w:rPr>
          <w:rFonts w:ascii="inherit" w:eastAsia="Times New Roman" w:hAnsi="inherit" w:cs="Times New Roman"/>
          <w:color w:val="000000"/>
          <w:sz w:val="36"/>
          <w:szCs w:val="36"/>
          <w:rtl/>
          <w:lang w:eastAsia="fr-FR"/>
        </w:rPr>
        <w:t xml:space="preserve"> </w:t>
      </w:r>
      <w:proofErr w:type="spellStart"/>
      <w:r w:rsidRPr="00023EB4">
        <w:rPr>
          <w:rFonts w:ascii="inherit" w:eastAsia="Times New Roman" w:hAnsi="inherit" w:cs="Times New Roman"/>
          <w:color w:val="000000"/>
          <w:sz w:val="36"/>
          <w:szCs w:val="36"/>
          <w:rtl/>
          <w:lang w:eastAsia="fr-FR"/>
        </w:rPr>
        <w:t>بيضية</w:t>
      </w:r>
      <w:proofErr w:type="spellEnd"/>
      <w:r w:rsidRPr="00023EB4">
        <w:rPr>
          <w:rFonts w:ascii="inherit" w:eastAsia="Times New Roman" w:hAnsi="inherit" w:cs="Times New Roman"/>
          <w:color w:val="000000"/>
          <w:sz w:val="36"/>
          <w:szCs w:val="36"/>
          <w:rtl/>
          <w:lang w:eastAsia="fr-FR"/>
        </w:rPr>
        <w:t xml:space="preserve"> أو دائرية تسمى البراعم وتتطور تدريجيًا لتصبح أسنانًا.</w:t>
      </w:r>
      <w:r w:rsidRPr="00023EB4">
        <w:rPr>
          <w:rFonts w:ascii="Times New Roman" w:eastAsia="Times New Roman" w:hAnsi="Times New Roman" w:cs="Times New Roman"/>
          <w:color w:val="000000"/>
          <w:sz w:val="24"/>
          <w:szCs w:val="24"/>
          <w:rtl/>
          <w:lang w:eastAsia="fr-FR"/>
        </w:rPr>
        <w:br/>
      </w:r>
      <w:r w:rsidRPr="00023EB4">
        <w:rPr>
          <w:rFonts w:ascii="inherit" w:eastAsia="Times New Roman" w:hAnsi="inherit" w:cs="Times New Roman"/>
          <w:color w:val="000000"/>
          <w:sz w:val="36"/>
          <w:szCs w:val="36"/>
          <w:rtl/>
          <w:lang w:eastAsia="fr-FR"/>
        </w:rPr>
        <w:t xml:space="preserve">وتوجد أجزاء من الأسنان المؤقتة في عمق الفكين عند ولادة الطفل. ومع النمو، تندفع الأسنان </w:t>
      </w:r>
      <w:proofErr w:type="gramStart"/>
      <w:r w:rsidRPr="00023EB4">
        <w:rPr>
          <w:rFonts w:ascii="inherit" w:eastAsia="Times New Roman" w:hAnsi="inherit" w:cs="Times New Roman"/>
          <w:color w:val="000000"/>
          <w:sz w:val="36"/>
          <w:szCs w:val="36"/>
          <w:rtl/>
          <w:lang w:eastAsia="fr-FR"/>
        </w:rPr>
        <w:t>خارج</w:t>
      </w:r>
      <w:proofErr w:type="gramEnd"/>
      <w:r w:rsidRPr="00023EB4">
        <w:rPr>
          <w:rFonts w:ascii="inherit" w:eastAsia="Times New Roman" w:hAnsi="inherit" w:cs="Times New Roman"/>
          <w:color w:val="000000"/>
          <w:sz w:val="36"/>
          <w:szCs w:val="36"/>
          <w:rtl/>
          <w:lang w:eastAsia="fr-FR"/>
        </w:rPr>
        <w:t xml:space="preserve"> اللثة وتُدعى هذه العملية بروز الأسنان أو التسنين.</w:t>
      </w:r>
      <w:r w:rsidRPr="00023EB4">
        <w:rPr>
          <w:rFonts w:ascii="Times New Roman" w:eastAsia="Times New Roman" w:hAnsi="Times New Roman" w:cs="Times New Roman"/>
          <w:color w:val="000000"/>
          <w:sz w:val="24"/>
          <w:szCs w:val="24"/>
          <w:rtl/>
          <w:lang w:eastAsia="fr-FR"/>
        </w:rPr>
        <w:br/>
      </w:r>
      <w:r w:rsidRPr="00023EB4">
        <w:rPr>
          <w:rFonts w:ascii="inherit" w:eastAsia="Times New Roman" w:hAnsi="inherit" w:cs="Times New Roman"/>
          <w:color w:val="000000"/>
          <w:sz w:val="36"/>
          <w:szCs w:val="36"/>
          <w:rtl/>
          <w:lang w:eastAsia="fr-FR"/>
        </w:rPr>
        <w:t xml:space="preserve">تبدأ الأسنان بالظهور عند الأطفال بين سن 6 – 9 أشهر من العمر. ويكتمل </w:t>
      </w:r>
      <w:proofErr w:type="gramStart"/>
      <w:r w:rsidRPr="00023EB4">
        <w:rPr>
          <w:rFonts w:ascii="inherit" w:eastAsia="Times New Roman" w:hAnsi="inherit" w:cs="Times New Roman"/>
          <w:color w:val="000000"/>
          <w:sz w:val="36"/>
          <w:szCs w:val="36"/>
          <w:rtl/>
          <w:lang w:eastAsia="fr-FR"/>
        </w:rPr>
        <w:t>ظهور</w:t>
      </w:r>
      <w:proofErr w:type="gramEnd"/>
      <w:r w:rsidRPr="00023EB4">
        <w:rPr>
          <w:rFonts w:ascii="inherit" w:eastAsia="Times New Roman" w:hAnsi="inherit" w:cs="Times New Roman"/>
          <w:color w:val="000000"/>
          <w:sz w:val="36"/>
          <w:szCs w:val="36"/>
          <w:rtl/>
          <w:lang w:eastAsia="fr-FR"/>
        </w:rPr>
        <w:t xml:space="preserve"> كافة الأسنان المؤقتة عند معظم الأطفال في حوالي العام الثاني من العمر.</w:t>
      </w:r>
      <w:r w:rsidRPr="00023EB4">
        <w:rPr>
          <w:rFonts w:ascii="Times New Roman" w:eastAsia="Times New Roman" w:hAnsi="Times New Roman" w:cs="Times New Roman"/>
          <w:color w:val="000000"/>
          <w:sz w:val="24"/>
          <w:szCs w:val="24"/>
          <w:rtl/>
          <w:lang w:eastAsia="fr-FR"/>
        </w:rPr>
        <w:br/>
      </w:r>
      <w:proofErr w:type="gramStart"/>
      <w:r w:rsidRPr="00023EB4">
        <w:rPr>
          <w:rFonts w:ascii="inherit" w:eastAsia="Times New Roman" w:hAnsi="inherit" w:cs="Times New Roman"/>
          <w:color w:val="000000"/>
          <w:sz w:val="36"/>
          <w:szCs w:val="36"/>
          <w:rtl/>
          <w:lang w:eastAsia="fr-FR"/>
        </w:rPr>
        <w:t>يوجد</w:t>
      </w:r>
      <w:proofErr w:type="gramEnd"/>
      <w:r w:rsidRPr="00023EB4">
        <w:rPr>
          <w:rFonts w:ascii="inherit" w:eastAsia="Times New Roman" w:hAnsi="inherit" w:cs="Times New Roman"/>
          <w:color w:val="000000"/>
          <w:sz w:val="36"/>
          <w:szCs w:val="36"/>
          <w:rtl/>
          <w:lang w:eastAsia="fr-FR"/>
        </w:rPr>
        <w:t xml:space="preserve"> 20 سنًا مؤقتة في فم الطفل، 10 أسنان في كل فك. </w:t>
      </w:r>
      <w:proofErr w:type="gramStart"/>
      <w:r w:rsidRPr="00023EB4">
        <w:rPr>
          <w:rFonts w:ascii="inherit" w:eastAsia="Times New Roman" w:hAnsi="inherit" w:cs="Times New Roman"/>
          <w:color w:val="000000"/>
          <w:sz w:val="36"/>
          <w:szCs w:val="36"/>
          <w:rtl/>
          <w:lang w:eastAsia="fr-FR"/>
        </w:rPr>
        <w:t>تتألف</w:t>
      </w:r>
      <w:proofErr w:type="gramEnd"/>
      <w:r w:rsidRPr="00023EB4">
        <w:rPr>
          <w:rFonts w:ascii="inherit" w:eastAsia="Times New Roman" w:hAnsi="inherit" w:cs="Times New Roman"/>
          <w:color w:val="000000"/>
          <w:sz w:val="36"/>
          <w:szCs w:val="36"/>
          <w:rtl/>
          <w:lang w:eastAsia="fr-FR"/>
        </w:rPr>
        <w:t xml:space="preserve"> هذه الأسنان في الفك الواحد من قواطع وأنياب، في كل فك أربع قواطع ونابان وأربع طواحن.</w:t>
      </w:r>
      <w:r w:rsidRPr="00023EB4">
        <w:rPr>
          <w:rFonts w:ascii="Times New Roman" w:eastAsia="Times New Roman" w:hAnsi="Times New Roman" w:cs="Times New Roman"/>
          <w:color w:val="000000"/>
          <w:sz w:val="24"/>
          <w:szCs w:val="24"/>
          <w:rtl/>
          <w:lang w:eastAsia="fr-FR"/>
        </w:rPr>
        <w:br/>
      </w:r>
      <w:r w:rsidRPr="00023EB4">
        <w:rPr>
          <w:rFonts w:ascii="inherit" w:eastAsia="Times New Roman" w:hAnsi="inherit" w:cs="Times New Roman"/>
          <w:color w:val="000000"/>
          <w:sz w:val="36"/>
          <w:szCs w:val="36"/>
          <w:rtl/>
          <w:lang w:eastAsia="fr-FR"/>
        </w:rPr>
        <w:lastRenderedPageBreak/>
        <w:t>تُستخدم القواطع والأنياب لتقطيع الطعام، بينما تعمل الطواحن على طحنه.</w:t>
      </w:r>
      <w:r w:rsidRPr="00023EB4">
        <w:rPr>
          <w:rFonts w:ascii="Times New Roman" w:eastAsia="Times New Roman" w:hAnsi="Times New Roman" w:cs="Times New Roman"/>
          <w:color w:val="000000"/>
          <w:sz w:val="24"/>
          <w:szCs w:val="24"/>
          <w:rtl/>
          <w:lang w:eastAsia="fr-FR"/>
        </w:rPr>
        <w:br/>
      </w:r>
      <w:r w:rsidRPr="00023EB4">
        <w:rPr>
          <w:rFonts w:ascii="inherit" w:eastAsia="Times New Roman" w:hAnsi="inherit" w:cs="Times New Roman"/>
          <w:color w:val="000000"/>
          <w:sz w:val="36"/>
          <w:szCs w:val="36"/>
          <w:rtl/>
          <w:lang w:eastAsia="fr-FR"/>
        </w:rPr>
        <w:t xml:space="preserve">يظهر الرسم التوضيحي أنواع الأسنان وأماكن هذه الأسنان في الفم. تساعد الأسنان المؤقتة في عملية </w:t>
      </w:r>
      <w:proofErr w:type="gramStart"/>
      <w:r w:rsidRPr="00023EB4">
        <w:rPr>
          <w:rFonts w:ascii="inherit" w:eastAsia="Times New Roman" w:hAnsi="inherit" w:cs="Times New Roman"/>
          <w:color w:val="000000"/>
          <w:sz w:val="36"/>
          <w:szCs w:val="36"/>
          <w:rtl/>
          <w:lang w:eastAsia="fr-FR"/>
        </w:rPr>
        <w:t>بروز</w:t>
      </w:r>
      <w:proofErr w:type="gramEnd"/>
      <w:r w:rsidRPr="00023EB4">
        <w:rPr>
          <w:rFonts w:ascii="inherit" w:eastAsia="Times New Roman" w:hAnsi="inherit" w:cs="Times New Roman"/>
          <w:color w:val="000000"/>
          <w:sz w:val="36"/>
          <w:szCs w:val="36"/>
          <w:rtl/>
          <w:lang w:eastAsia="fr-FR"/>
        </w:rPr>
        <w:t xml:space="preserve"> الأسنان الدائمة في مكانها الطبيعي. وتتكون غالبية الأسنان الدائمة بالقرب من جذور الأسنان المؤقتة. وعند بلوغ الطفل </w:t>
      </w:r>
      <w:proofErr w:type="gramStart"/>
      <w:r w:rsidRPr="00023EB4">
        <w:rPr>
          <w:rFonts w:ascii="inherit" w:eastAsia="Times New Roman" w:hAnsi="inherit" w:cs="Times New Roman"/>
          <w:color w:val="000000"/>
          <w:sz w:val="36"/>
          <w:szCs w:val="36"/>
          <w:rtl/>
          <w:lang w:eastAsia="fr-FR"/>
        </w:rPr>
        <w:t>حوالي</w:t>
      </w:r>
      <w:proofErr w:type="gramEnd"/>
      <w:r w:rsidRPr="00023EB4">
        <w:rPr>
          <w:rFonts w:ascii="inherit" w:eastAsia="Times New Roman" w:hAnsi="inherit" w:cs="Times New Roman"/>
          <w:color w:val="000000"/>
          <w:sz w:val="36"/>
          <w:szCs w:val="36"/>
          <w:rtl/>
          <w:lang w:eastAsia="fr-FR"/>
        </w:rPr>
        <w:t xml:space="preserve"> ثلاث سنوات من العمر، تبدأ جذور مختلف الأسنان المؤقتة في الذوبان ببطء. وعندما يحين الوقت لظهور السن الدائم، يكون جذر السن المؤقت قد ذاب بشكل </w:t>
      </w:r>
      <w:proofErr w:type="gramStart"/>
      <w:r w:rsidRPr="00023EB4">
        <w:rPr>
          <w:rFonts w:ascii="inherit" w:eastAsia="Times New Roman" w:hAnsi="inherit" w:cs="Times New Roman"/>
          <w:color w:val="000000"/>
          <w:sz w:val="36"/>
          <w:szCs w:val="36"/>
          <w:rtl/>
          <w:lang w:eastAsia="fr-FR"/>
        </w:rPr>
        <w:t>كامل</w:t>
      </w:r>
      <w:proofErr w:type="gramEnd"/>
      <w:r w:rsidRPr="00023EB4">
        <w:rPr>
          <w:rFonts w:ascii="inherit" w:eastAsia="Times New Roman" w:hAnsi="inherit" w:cs="Times New Roman"/>
          <w:color w:val="000000"/>
          <w:sz w:val="36"/>
          <w:szCs w:val="36"/>
          <w:rtl/>
          <w:lang w:eastAsia="fr-FR"/>
        </w:rPr>
        <w:t xml:space="preserve"> ويصبح عندها تاج السن رخوًا ويسقط.</w:t>
      </w:r>
    </w:p>
    <w:p w:rsidR="00023EB4" w:rsidRPr="00023EB4" w:rsidRDefault="00023EB4" w:rsidP="00023EB4">
      <w:pPr>
        <w:bidi/>
        <w:spacing w:after="0" w:line="240" w:lineRule="auto"/>
        <w:jc w:val="center"/>
        <w:rPr>
          <w:rFonts w:ascii="Times New Roman" w:eastAsia="Times New Roman" w:hAnsi="Times New Roman" w:cs="Times New Roman"/>
          <w:sz w:val="24"/>
          <w:szCs w:val="24"/>
          <w:rtl/>
          <w:lang w:eastAsia="fr-FR"/>
        </w:rPr>
      </w:pPr>
      <w:r>
        <w:rPr>
          <w:rFonts w:ascii="inherit" w:eastAsia="Times New Roman" w:hAnsi="inherit" w:cs="Times New Roman"/>
          <w:noProof/>
          <w:sz w:val="36"/>
          <w:szCs w:val="36"/>
          <w:lang w:eastAsia="fr-FR"/>
        </w:rPr>
        <w:drawing>
          <wp:inline distT="0" distB="0" distL="0" distR="0">
            <wp:extent cx="2876550" cy="3171825"/>
            <wp:effectExtent l="19050" t="0" r="0" b="0"/>
            <wp:docPr id="2" name="Image 2" descr="https://1.bp.blogspot.com/-xL9VBcbCf_U/TvxzxADR1xI/AAAAAAAAA4E/h3_BhMfd75Q/s1600/%25D8%25A7%25D9%2584%25D8%25A7%25D8%25B3%25D9%2586%25D8%25A7%25D9%2586+%25D8%25A7%25D9%2584%25D9%2584%25D8%25A8%25D9%2586%25D9%258A%25D8%25A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xL9VBcbCf_U/TvxzxADR1xI/AAAAAAAAA4E/h3_BhMfd75Q/s1600/%25D8%25A7%25D9%2584%25D8%25A7%25D8%25B3%25D9%2586%25D8%25A7%25D9%2586+%25D8%25A7%25D9%2584%25D9%2584%25D8%25A8%25D9%2586%25D9%258A%25D8%25A92.jpg"/>
                    <pic:cNvPicPr>
                      <a:picLocks noChangeAspect="1" noChangeArrowheads="1"/>
                    </pic:cNvPicPr>
                  </pic:nvPicPr>
                  <pic:blipFill>
                    <a:blip r:embed="rId6"/>
                    <a:srcRect/>
                    <a:stretch>
                      <a:fillRect/>
                    </a:stretch>
                  </pic:blipFill>
                  <pic:spPr bwMode="auto">
                    <a:xfrm>
                      <a:off x="0" y="0"/>
                      <a:ext cx="2876550" cy="3171825"/>
                    </a:xfrm>
                    <a:prstGeom prst="rect">
                      <a:avLst/>
                    </a:prstGeom>
                    <a:noFill/>
                    <a:ln w="9525">
                      <a:noFill/>
                      <a:miter lim="800000"/>
                      <a:headEnd/>
                      <a:tailEnd/>
                    </a:ln>
                  </pic:spPr>
                </pic:pic>
              </a:graphicData>
            </a:graphic>
          </wp:inline>
        </w:drawing>
      </w:r>
    </w:p>
    <w:p w:rsidR="00023EB4" w:rsidRPr="00023EB4" w:rsidRDefault="00023EB4" w:rsidP="00023EB4">
      <w:pPr>
        <w:bidi/>
        <w:spacing w:after="0" w:line="240" w:lineRule="auto"/>
        <w:jc w:val="both"/>
        <w:rPr>
          <w:rFonts w:ascii="Times New Roman" w:eastAsia="Times New Roman" w:hAnsi="Times New Roman" w:cs="Times New Roman"/>
          <w:color w:val="000000"/>
          <w:sz w:val="24"/>
          <w:szCs w:val="24"/>
          <w:rtl/>
          <w:lang w:eastAsia="fr-FR"/>
        </w:rPr>
      </w:pPr>
      <w:r w:rsidRPr="00023EB4">
        <w:rPr>
          <w:rFonts w:ascii="Times New Roman" w:eastAsia="Times New Roman" w:hAnsi="Times New Roman" w:cs="Times New Roman"/>
          <w:color w:val="000000"/>
          <w:sz w:val="24"/>
          <w:szCs w:val="24"/>
          <w:rtl/>
          <w:lang w:eastAsia="fr-FR"/>
        </w:rPr>
        <w:br/>
      </w:r>
      <w:r w:rsidRPr="00023EB4">
        <w:rPr>
          <w:rFonts w:ascii="inherit" w:eastAsia="Times New Roman" w:hAnsi="inherit" w:cs="Times New Roman"/>
          <w:color w:val="000000"/>
          <w:sz w:val="27"/>
          <w:szCs w:val="27"/>
          <w:rtl/>
          <w:lang w:eastAsia="fr-FR"/>
        </w:rPr>
        <w:br/>
      </w:r>
      <w:proofErr w:type="gramStart"/>
      <w:r w:rsidRPr="00023EB4">
        <w:rPr>
          <w:rFonts w:ascii="inherit" w:eastAsia="Times New Roman" w:hAnsi="inherit" w:cs="Times New Roman"/>
          <w:b/>
          <w:bCs/>
          <w:color w:val="660000"/>
          <w:sz w:val="27"/>
          <w:szCs w:val="27"/>
          <w:rtl/>
          <w:lang w:eastAsia="fr-FR"/>
        </w:rPr>
        <w:t>الأسنان</w:t>
      </w:r>
      <w:proofErr w:type="gramEnd"/>
      <w:r w:rsidRPr="00023EB4">
        <w:rPr>
          <w:rFonts w:ascii="inherit" w:eastAsia="Times New Roman" w:hAnsi="inherit" w:cs="Times New Roman"/>
          <w:b/>
          <w:bCs/>
          <w:color w:val="660000"/>
          <w:sz w:val="27"/>
          <w:szCs w:val="27"/>
          <w:rtl/>
          <w:lang w:eastAsia="fr-FR"/>
        </w:rPr>
        <w:t xml:space="preserve"> الدائمة</w:t>
      </w:r>
      <w:r w:rsidRPr="00023EB4">
        <w:rPr>
          <w:rFonts w:ascii="inherit" w:eastAsia="Times New Roman" w:hAnsi="inherit" w:cs="Times New Roman"/>
          <w:color w:val="000000"/>
          <w:sz w:val="27"/>
          <w:szCs w:val="27"/>
          <w:rtl/>
          <w:lang w:eastAsia="fr-FR"/>
        </w:rPr>
        <w:br/>
        <w:t>تبدأ تطورها بشكل مشابه للأسنان المؤقتة قبل مولد الطفل، إلا أن معظم نموها يحدث بعد مولد الطفل.</w:t>
      </w:r>
      <w:r w:rsidRPr="00023EB4">
        <w:rPr>
          <w:rFonts w:ascii="Times New Roman" w:eastAsia="Times New Roman" w:hAnsi="Times New Roman" w:cs="Times New Roman"/>
          <w:color w:val="000000"/>
          <w:sz w:val="24"/>
          <w:szCs w:val="24"/>
          <w:rtl/>
          <w:lang w:eastAsia="fr-FR"/>
        </w:rPr>
        <w:br/>
      </w:r>
      <w:r w:rsidRPr="00023EB4">
        <w:rPr>
          <w:rFonts w:ascii="inherit" w:eastAsia="Times New Roman" w:hAnsi="inherit" w:cs="Times New Roman"/>
          <w:color w:val="000000"/>
          <w:sz w:val="27"/>
          <w:szCs w:val="27"/>
          <w:rtl/>
          <w:lang w:eastAsia="fr-FR"/>
        </w:rPr>
        <w:br/>
      </w:r>
      <w:proofErr w:type="gramStart"/>
      <w:r w:rsidRPr="00023EB4">
        <w:rPr>
          <w:rFonts w:ascii="inherit" w:eastAsia="Times New Roman" w:hAnsi="inherit" w:cs="Times New Roman"/>
          <w:color w:val="000000"/>
          <w:sz w:val="27"/>
          <w:szCs w:val="27"/>
          <w:rtl/>
          <w:lang w:eastAsia="fr-FR"/>
        </w:rPr>
        <w:t>تبدأ</w:t>
      </w:r>
      <w:proofErr w:type="gramEnd"/>
      <w:r w:rsidRPr="00023EB4">
        <w:rPr>
          <w:rFonts w:ascii="inherit" w:eastAsia="Times New Roman" w:hAnsi="inherit" w:cs="Times New Roman"/>
          <w:color w:val="000000"/>
          <w:sz w:val="27"/>
          <w:szCs w:val="27"/>
          <w:rtl/>
          <w:lang w:eastAsia="fr-FR"/>
        </w:rPr>
        <w:t xml:space="preserve"> الأسنان الدائمة بالبروز بعد أن تبدأ الأسنان المؤقتة بالسقوط. تبدأ الأسنان الدائمة الأولى بالظهور عند بلوغ الطفل سن ست سنوات </w:t>
      </w:r>
      <w:proofErr w:type="spellStart"/>
      <w:r w:rsidRPr="00023EB4">
        <w:rPr>
          <w:rFonts w:ascii="inherit" w:eastAsia="Times New Roman" w:hAnsi="inherit" w:cs="Times New Roman"/>
          <w:color w:val="000000"/>
          <w:sz w:val="27"/>
          <w:szCs w:val="27"/>
          <w:rtl/>
          <w:lang w:eastAsia="fr-FR"/>
        </w:rPr>
        <w:t>أوسبع</w:t>
      </w:r>
      <w:proofErr w:type="spellEnd"/>
      <w:r w:rsidRPr="00023EB4">
        <w:rPr>
          <w:rFonts w:ascii="inherit" w:eastAsia="Times New Roman" w:hAnsi="inherit" w:cs="Times New Roman"/>
          <w:color w:val="000000"/>
          <w:sz w:val="27"/>
          <w:szCs w:val="27"/>
          <w:rtl/>
          <w:lang w:eastAsia="fr-FR"/>
        </w:rPr>
        <w:t xml:space="preserve">. </w:t>
      </w:r>
      <w:proofErr w:type="gramStart"/>
      <w:r w:rsidRPr="00023EB4">
        <w:rPr>
          <w:rFonts w:ascii="inherit" w:eastAsia="Times New Roman" w:hAnsi="inherit" w:cs="Times New Roman"/>
          <w:color w:val="000000"/>
          <w:sz w:val="27"/>
          <w:szCs w:val="27"/>
          <w:rtl/>
          <w:lang w:eastAsia="fr-FR"/>
        </w:rPr>
        <w:t>ومع</w:t>
      </w:r>
      <w:proofErr w:type="gramEnd"/>
      <w:r w:rsidRPr="00023EB4">
        <w:rPr>
          <w:rFonts w:ascii="inherit" w:eastAsia="Times New Roman" w:hAnsi="inherit" w:cs="Times New Roman"/>
          <w:color w:val="000000"/>
          <w:sz w:val="27"/>
          <w:szCs w:val="27"/>
          <w:rtl/>
          <w:lang w:eastAsia="fr-FR"/>
        </w:rPr>
        <w:t xml:space="preserve"> ذلك يكون، لدى الطفل بين سن ست سنوات واثنتي عشرة سنة بعض الأسنان المؤقتة والدائمة.</w:t>
      </w:r>
      <w:r w:rsidRPr="00023EB4">
        <w:rPr>
          <w:rFonts w:ascii="Times New Roman" w:eastAsia="Times New Roman" w:hAnsi="Times New Roman" w:cs="Times New Roman"/>
          <w:color w:val="000000"/>
          <w:sz w:val="24"/>
          <w:szCs w:val="24"/>
          <w:rtl/>
          <w:lang w:eastAsia="fr-FR"/>
        </w:rPr>
        <w:br/>
      </w:r>
      <w:r w:rsidRPr="00023EB4">
        <w:rPr>
          <w:rFonts w:ascii="inherit" w:eastAsia="Times New Roman" w:hAnsi="inherit" w:cs="Times New Roman"/>
          <w:color w:val="000000"/>
          <w:sz w:val="36"/>
          <w:szCs w:val="36"/>
          <w:rtl/>
          <w:lang w:eastAsia="fr-FR"/>
        </w:rPr>
        <w:t xml:space="preserve">تظهر آخر الأسنان الدائمة في الفم عند بلوغ الشخص السن الذي يتراوح </w:t>
      </w:r>
      <w:proofErr w:type="gramStart"/>
      <w:r w:rsidRPr="00023EB4">
        <w:rPr>
          <w:rFonts w:ascii="inherit" w:eastAsia="Times New Roman" w:hAnsi="inherit" w:cs="Times New Roman"/>
          <w:color w:val="000000"/>
          <w:sz w:val="36"/>
          <w:szCs w:val="36"/>
          <w:rtl/>
          <w:lang w:eastAsia="fr-FR"/>
        </w:rPr>
        <w:t>بين</w:t>
      </w:r>
      <w:proofErr w:type="gramEnd"/>
      <w:r w:rsidRPr="00023EB4">
        <w:rPr>
          <w:rFonts w:ascii="inherit" w:eastAsia="Times New Roman" w:hAnsi="inherit" w:cs="Times New Roman"/>
          <w:color w:val="000000"/>
          <w:sz w:val="36"/>
          <w:szCs w:val="36"/>
          <w:rtl/>
          <w:lang w:eastAsia="fr-FR"/>
        </w:rPr>
        <w:t xml:space="preserve"> 17 ــ 21 عامًا.</w:t>
      </w:r>
      <w:r w:rsidRPr="00023EB4">
        <w:rPr>
          <w:rFonts w:ascii="Times New Roman" w:eastAsia="Times New Roman" w:hAnsi="Times New Roman" w:cs="Times New Roman"/>
          <w:color w:val="000000"/>
          <w:sz w:val="24"/>
          <w:szCs w:val="24"/>
          <w:rtl/>
          <w:lang w:eastAsia="fr-FR"/>
        </w:rPr>
        <w:br/>
      </w:r>
      <w:r w:rsidRPr="00023EB4">
        <w:rPr>
          <w:rFonts w:ascii="inherit" w:eastAsia="Times New Roman" w:hAnsi="inherit" w:cs="Times New Roman"/>
          <w:color w:val="000000"/>
          <w:sz w:val="27"/>
          <w:szCs w:val="27"/>
          <w:rtl/>
          <w:lang w:eastAsia="fr-FR"/>
        </w:rPr>
        <w:br/>
      </w:r>
      <w:proofErr w:type="gramStart"/>
      <w:r w:rsidRPr="00023EB4">
        <w:rPr>
          <w:rFonts w:ascii="inherit" w:eastAsia="Times New Roman" w:hAnsi="inherit" w:cs="Times New Roman"/>
          <w:color w:val="000000"/>
          <w:sz w:val="27"/>
          <w:szCs w:val="27"/>
          <w:rtl/>
          <w:lang w:eastAsia="fr-FR"/>
        </w:rPr>
        <w:t>تتكون</w:t>
      </w:r>
      <w:proofErr w:type="gramEnd"/>
      <w:r w:rsidRPr="00023EB4">
        <w:rPr>
          <w:rFonts w:ascii="inherit" w:eastAsia="Times New Roman" w:hAnsi="inherit" w:cs="Times New Roman"/>
          <w:color w:val="000000"/>
          <w:sz w:val="27"/>
          <w:szCs w:val="27"/>
          <w:rtl/>
          <w:lang w:eastAsia="fr-FR"/>
        </w:rPr>
        <w:t xml:space="preserve"> الأسنان الدائمة في الشخص البالغ من 32 سنًا دائمة منها 16 في كل فك. </w:t>
      </w:r>
      <w:proofErr w:type="gramStart"/>
      <w:r w:rsidRPr="00023EB4">
        <w:rPr>
          <w:rFonts w:ascii="inherit" w:eastAsia="Times New Roman" w:hAnsi="inherit" w:cs="Times New Roman"/>
          <w:color w:val="000000"/>
          <w:sz w:val="27"/>
          <w:szCs w:val="27"/>
          <w:rtl/>
          <w:lang w:eastAsia="fr-FR"/>
        </w:rPr>
        <w:t>وهذه</w:t>
      </w:r>
      <w:proofErr w:type="gramEnd"/>
      <w:r w:rsidRPr="00023EB4">
        <w:rPr>
          <w:rFonts w:ascii="inherit" w:eastAsia="Times New Roman" w:hAnsi="inherit" w:cs="Times New Roman"/>
          <w:color w:val="000000"/>
          <w:sz w:val="27"/>
          <w:szCs w:val="27"/>
          <w:rtl/>
          <w:lang w:eastAsia="fr-FR"/>
        </w:rPr>
        <w:t xml:space="preserve"> الأسنان أكبر وأضخم من الأسنان المؤقتة، وتضم أربعة أنواع من الأسنان هي القواطع والأنياب والضواحك والطواحن.</w:t>
      </w:r>
      <w:r w:rsidRPr="00023EB4">
        <w:rPr>
          <w:rFonts w:ascii="Times New Roman" w:eastAsia="Times New Roman" w:hAnsi="Times New Roman" w:cs="Times New Roman"/>
          <w:color w:val="000000"/>
          <w:sz w:val="24"/>
          <w:szCs w:val="24"/>
          <w:rtl/>
          <w:lang w:eastAsia="fr-FR"/>
        </w:rPr>
        <w:br/>
      </w:r>
      <w:r w:rsidRPr="00023EB4">
        <w:rPr>
          <w:rFonts w:ascii="inherit" w:eastAsia="Times New Roman" w:hAnsi="inherit" w:cs="Times New Roman"/>
          <w:color w:val="000000"/>
          <w:sz w:val="36"/>
          <w:szCs w:val="36"/>
          <w:rtl/>
          <w:lang w:eastAsia="fr-FR"/>
        </w:rPr>
        <w:t xml:space="preserve">ويحتوي كل فك على 4 قواطع ونابين و4 ضواحك و 6 طواحن. ويصف السرد التالي الأنواع </w:t>
      </w:r>
      <w:proofErr w:type="gramStart"/>
      <w:r w:rsidRPr="00023EB4">
        <w:rPr>
          <w:rFonts w:ascii="inherit" w:eastAsia="Times New Roman" w:hAnsi="inherit" w:cs="Times New Roman"/>
          <w:color w:val="000000"/>
          <w:sz w:val="36"/>
          <w:szCs w:val="36"/>
          <w:rtl/>
          <w:lang w:eastAsia="fr-FR"/>
        </w:rPr>
        <w:t>الأربعة</w:t>
      </w:r>
      <w:proofErr w:type="gramEnd"/>
      <w:r w:rsidRPr="00023EB4">
        <w:rPr>
          <w:rFonts w:ascii="inherit" w:eastAsia="Times New Roman" w:hAnsi="inherit" w:cs="Times New Roman"/>
          <w:color w:val="000000"/>
          <w:sz w:val="36"/>
          <w:szCs w:val="36"/>
          <w:rtl/>
          <w:lang w:eastAsia="fr-FR"/>
        </w:rPr>
        <w:t xml:space="preserve"> من الأسنان الدائمة.</w:t>
      </w:r>
      <w:r w:rsidRPr="00023EB4">
        <w:rPr>
          <w:rFonts w:ascii="Times New Roman" w:eastAsia="Times New Roman" w:hAnsi="Times New Roman" w:cs="Times New Roman"/>
          <w:color w:val="000000"/>
          <w:sz w:val="24"/>
          <w:szCs w:val="24"/>
          <w:rtl/>
          <w:lang w:eastAsia="fr-FR"/>
        </w:rPr>
        <w:br/>
      </w:r>
      <w:r w:rsidRPr="00023EB4">
        <w:rPr>
          <w:rFonts w:ascii="inherit" w:eastAsia="Times New Roman" w:hAnsi="inherit" w:cs="Times New Roman"/>
          <w:color w:val="000000"/>
          <w:sz w:val="36"/>
          <w:szCs w:val="36"/>
          <w:rtl/>
          <w:lang w:eastAsia="fr-FR"/>
        </w:rPr>
        <w:t>يُظهر الرسم التوضيحي أنواع الأسنان في الفم.</w:t>
      </w:r>
      <w:r w:rsidRPr="00023EB4">
        <w:rPr>
          <w:rFonts w:ascii="Times New Roman" w:eastAsia="Times New Roman" w:hAnsi="Times New Roman" w:cs="Times New Roman"/>
          <w:color w:val="000000"/>
          <w:sz w:val="24"/>
          <w:szCs w:val="24"/>
          <w:rtl/>
          <w:lang w:eastAsia="fr-FR"/>
        </w:rPr>
        <w:br/>
      </w:r>
      <w:r w:rsidRPr="00023EB4">
        <w:rPr>
          <w:rFonts w:ascii="inherit" w:eastAsia="Times New Roman" w:hAnsi="inherit" w:cs="Times New Roman"/>
          <w:color w:val="000000"/>
          <w:sz w:val="36"/>
          <w:szCs w:val="36"/>
          <w:rtl/>
          <w:lang w:eastAsia="fr-FR"/>
        </w:rPr>
        <w:br/>
      </w:r>
      <w:r w:rsidRPr="00023EB4">
        <w:rPr>
          <w:rFonts w:ascii="inherit" w:eastAsia="Times New Roman" w:hAnsi="inherit" w:cs="Times New Roman"/>
          <w:color w:val="000000"/>
          <w:sz w:val="36"/>
          <w:szCs w:val="36"/>
          <w:rtl/>
          <w:lang w:eastAsia="fr-FR"/>
        </w:rPr>
        <w:lastRenderedPageBreak/>
        <w:t>القواطع هي الأسنان الرئيسية التي تُستخدم في القضم. وهي تحتوي على حافة قاطعة حادة مستقيمة. وللقواطع في أغلب الحالات جذر واحد. وتعتبر القواطع السُفلية للفك أصغر الأسنان الدائمة.</w:t>
      </w:r>
      <w:r w:rsidRPr="00023EB4">
        <w:rPr>
          <w:rFonts w:ascii="Times New Roman" w:eastAsia="Times New Roman" w:hAnsi="Times New Roman" w:cs="Times New Roman"/>
          <w:color w:val="000000"/>
          <w:sz w:val="24"/>
          <w:szCs w:val="24"/>
          <w:rtl/>
          <w:lang w:eastAsia="fr-FR"/>
        </w:rPr>
        <w:br/>
      </w:r>
      <w:r w:rsidRPr="00023EB4">
        <w:rPr>
          <w:rFonts w:ascii="inherit" w:eastAsia="Times New Roman" w:hAnsi="inherit" w:cs="Times New Roman"/>
          <w:color w:val="000000"/>
          <w:sz w:val="36"/>
          <w:szCs w:val="36"/>
          <w:rtl/>
          <w:lang w:eastAsia="fr-FR"/>
        </w:rPr>
        <w:br/>
        <w:t xml:space="preserve">الأنياب تُستخدم مع القواطع لتقطيع الطعام وطحنه. ولهذه الأسنان حافة حادة بارزة وجذر واحد. ويطلق على الأنـياب أيضًا </w:t>
      </w:r>
      <w:proofErr w:type="gramStart"/>
      <w:r w:rsidRPr="00023EB4">
        <w:rPr>
          <w:rFonts w:ascii="inherit" w:eastAsia="Times New Roman" w:hAnsi="inherit" w:cs="Times New Roman"/>
          <w:color w:val="000000"/>
          <w:sz w:val="36"/>
          <w:szCs w:val="36"/>
          <w:rtl/>
          <w:lang w:eastAsia="fr-FR"/>
        </w:rPr>
        <w:t>أسـنان</w:t>
      </w:r>
      <w:proofErr w:type="gramEnd"/>
      <w:r w:rsidRPr="00023EB4">
        <w:rPr>
          <w:rFonts w:ascii="inherit" w:eastAsia="Times New Roman" w:hAnsi="inherit" w:cs="Times New Roman"/>
          <w:color w:val="000000"/>
          <w:sz w:val="36"/>
          <w:szCs w:val="36"/>
          <w:rtl/>
          <w:lang w:eastAsia="fr-FR"/>
        </w:rPr>
        <w:t xml:space="preserve"> الكلب. وتعرف الأنياب العلـوية أحيانًا بأسنان العين.</w:t>
      </w:r>
      <w:r w:rsidRPr="00023EB4">
        <w:rPr>
          <w:rFonts w:ascii="Times New Roman" w:eastAsia="Times New Roman" w:hAnsi="Times New Roman" w:cs="Times New Roman"/>
          <w:color w:val="000000"/>
          <w:sz w:val="24"/>
          <w:szCs w:val="24"/>
          <w:rtl/>
          <w:lang w:eastAsia="fr-FR"/>
        </w:rPr>
        <w:br/>
      </w:r>
      <w:r w:rsidRPr="00023EB4">
        <w:rPr>
          <w:rFonts w:ascii="inherit" w:eastAsia="Times New Roman" w:hAnsi="inherit" w:cs="Times New Roman"/>
          <w:color w:val="000000"/>
          <w:sz w:val="36"/>
          <w:szCs w:val="36"/>
          <w:rtl/>
          <w:lang w:eastAsia="fr-FR"/>
        </w:rPr>
        <w:br/>
        <w:t xml:space="preserve">الضواحك تستخدم لسحق الطعام وطحنه لأنها تحتوي على سطح عريض بدلاً من الحافة الحادة المستخدمة للقضم. ويطلق على الكتل الصغيرة الموجودة على سطح السن </w:t>
      </w:r>
      <w:proofErr w:type="gramStart"/>
      <w:r w:rsidRPr="00023EB4">
        <w:rPr>
          <w:rFonts w:ascii="inherit" w:eastAsia="Times New Roman" w:hAnsi="inherit" w:cs="Times New Roman"/>
          <w:color w:val="000000"/>
          <w:sz w:val="36"/>
          <w:szCs w:val="36"/>
          <w:rtl/>
          <w:lang w:eastAsia="fr-FR"/>
        </w:rPr>
        <w:t>حدبات</w:t>
      </w:r>
      <w:proofErr w:type="gramEnd"/>
      <w:r w:rsidRPr="00023EB4">
        <w:rPr>
          <w:rFonts w:ascii="inherit" w:eastAsia="Times New Roman" w:hAnsi="inherit" w:cs="Times New Roman"/>
          <w:color w:val="000000"/>
          <w:sz w:val="36"/>
          <w:szCs w:val="36"/>
          <w:rtl/>
          <w:lang w:eastAsia="fr-FR"/>
        </w:rPr>
        <w:t xml:space="preserve">. </w:t>
      </w:r>
      <w:proofErr w:type="gramStart"/>
      <w:r w:rsidRPr="00023EB4">
        <w:rPr>
          <w:rFonts w:ascii="inherit" w:eastAsia="Times New Roman" w:hAnsi="inherit" w:cs="Times New Roman"/>
          <w:color w:val="000000"/>
          <w:sz w:val="36"/>
          <w:szCs w:val="36"/>
          <w:rtl/>
          <w:lang w:eastAsia="fr-FR"/>
        </w:rPr>
        <w:t>وتمكن</w:t>
      </w:r>
      <w:proofErr w:type="gramEnd"/>
      <w:r w:rsidRPr="00023EB4">
        <w:rPr>
          <w:rFonts w:ascii="inherit" w:eastAsia="Times New Roman" w:hAnsi="inherit" w:cs="Times New Roman"/>
          <w:color w:val="000000"/>
          <w:sz w:val="36"/>
          <w:szCs w:val="36"/>
          <w:rtl/>
          <w:lang w:eastAsia="fr-FR"/>
        </w:rPr>
        <w:t xml:space="preserve"> الحدبات الأسنان من قطع الطعام وطحنه. يطلق على الضواحك أحيانًا لقب مزدوجة الحدبات لأنها في أغلب الحالات تحتوي على حدبتين. وتحتوي الضواحك العلوية الأولى عادة على جذرين بينما تحتوي الضواحك الأخرى على جذر واحد. تبرز الضواحك في مكان الطواحن المؤقتة.</w:t>
      </w:r>
      <w:r w:rsidRPr="00023EB4">
        <w:rPr>
          <w:rFonts w:ascii="Times New Roman" w:eastAsia="Times New Roman" w:hAnsi="Times New Roman" w:cs="Times New Roman"/>
          <w:color w:val="000000"/>
          <w:sz w:val="24"/>
          <w:szCs w:val="24"/>
          <w:rtl/>
          <w:lang w:eastAsia="fr-FR"/>
        </w:rPr>
        <w:br/>
      </w:r>
      <w:r w:rsidRPr="00023EB4">
        <w:rPr>
          <w:rFonts w:ascii="inherit" w:eastAsia="Times New Roman" w:hAnsi="inherit" w:cs="Times New Roman"/>
          <w:color w:val="000000"/>
          <w:sz w:val="36"/>
          <w:szCs w:val="36"/>
          <w:rtl/>
          <w:lang w:eastAsia="fr-FR"/>
        </w:rPr>
        <w:br/>
        <w:t xml:space="preserve">الطواحن تستخدم كالضواحك لطحن الطعام ويشبه شكلها الضواحك، إلا أنها أكبر </w:t>
      </w:r>
      <w:proofErr w:type="gramStart"/>
      <w:r w:rsidRPr="00023EB4">
        <w:rPr>
          <w:rFonts w:ascii="inherit" w:eastAsia="Times New Roman" w:hAnsi="inherit" w:cs="Times New Roman"/>
          <w:color w:val="000000"/>
          <w:sz w:val="36"/>
          <w:szCs w:val="36"/>
          <w:rtl/>
          <w:lang w:eastAsia="fr-FR"/>
        </w:rPr>
        <w:t>حجمًا</w:t>
      </w:r>
      <w:proofErr w:type="gramEnd"/>
      <w:r w:rsidRPr="00023EB4">
        <w:rPr>
          <w:rFonts w:ascii="inherit" w:eastAsia="Times New Roman" w:hAnsi="inherit" w:cs="Times New Roman"/>
          <w:color w:val="000000"/>
          <w:sz w:val="36"/>
          <w:szCs w:val="36"/>
          <w:rtl/>
          <w:lang w:eastAsia="fr-FR"/>
        </w:rPr>
        <w:t xml:space="preserve">. وتحتوي الطواحن المختلفة على عدد من الحدبات </w:t>
      </w:r>
      <w:proofErr w:type="gramStart"/>
      <w:r w:rsidRPr="00023EB4">
        <w:rPr>
          <w:rFonts w:ascii="inherit" w:eastAsia="Times New Roman" w:hAnsi="inherit" w:cs="Times New Roman"/>
          <w:color w:val="000000"/>
          <w:sz w:val="36"/>
          <w:szCs w:val="36"/>
          <w:rtl/>
          <w:lang w:eastAsia="fr-FR"/>
        </w:rPr>
        <w:t>يتراوح</w:t>
      </w:r>
      <w:proofErr w:type="gramEnd"/>
      <w:r w:rsidRPr="00023EB4">
        <w:rPr>
          <w:rFonts w:ascii="inherit" w:eastAsia="Times New Roman" w:hAnsi="inherit" w:cs="Times New Roman"/>
          <w:color w:val="000000"/>
          <w:sz w:val="36"/>
          <w:szCs w:val="36"/>
          <w:rtl/>
          <w:lang w:eastAsia="fr-FR"/>
        </w:rPr>
        <w:t xml:space="preserve"> بين 3-5 حدبات وجذرين أو ثلاثة جذور. لا تتشكّل الطواحن الدائمة أسفل أي أسنان مؤقتة. وتنمو هذه الأسنان مع نمو الفكين بحيث يتوافر مكان لها. </w:t>
      </w:r>
      <w:proofErr w:type="gramStart"/>
      <w:r w:rsidRPr="00023EB4">
        <w:rPr>
          <w:rFonts w:ascii="inherit" w:eastAsia="Times New Roman" w:hAnsi="inherit" w:cs="Times New Roman"/>
          <w:color w:val="000000"/>
          <w:sz w:val="36"/>
          <w:szCs w:val="36"/>
          <w:rtl/>
          <w:lang w:eastAsia="fr-FR"/>
        </w:rPr>
        <w:t>قد</w:t>
      </w:r>
      <w:proofErr w:type="gramEnd"/>
      <w:r w:rsidRPr="00023EB4">
        <w:rPr>
          <w:rFonts w:ascii="inherit" w:eastAsia="Times New Roman" w:hAnsi="inherit" w:cs="Times New Roman"/>
          <w:color w:val="000000"/>
          <w:sz w:val="36"/>
          <w:szCs w:val="36"/>
          <w:rtl/>
          <w:lang w:eastAsia="fr-FR"/>
        </w:rPr>
        <w:t xml:space="preserve"> تكون واحدة أو أكثر من الطواحن الثلاثة مفقودة عند بعض الراشدين، وتعرف هذه الأسنان عادة بأضراس العقل. </w:t>
      </w:r>
      <w:proofErr w:type="gramStart"/>
      <w:r w:rsidRPr="00023EB4">
        <w:rPr>
          <w:rFonts w:ascii="inherit" w:eastAsia="Times New Roman" w:hAnsi="inherit" w:cs="Times New Roman"/>
          <w:color w:val="000000"/>
          <w:sz w:val="36"/>
          <w:szCs w:val="36"/>
          <w:rtl/>
          <w:lang w:eastAsia="fr-FR"/>
        </w:rPr>
        <w:t>وفي</w:t>
      </w:r>
      <w:proofErr w:type="gramEnd"/>
      <w:r w:rsidRPr="00023EB4">
        <w:rPr>
          <w:rFonts w:ascii="inherit" w:eastAsia="Times New Roman" w:hAnsi="inherit" w:cs="Times New Roman"/>
          <w:color w:val="000000"/>
          <w:sz w:val="36"/>
          <w:szCs w:val="36"/>
          <w:rtl/>
          <w:lang w:eastAsia="fr-FR"/>
        </w:rPr>
        <w:t xml:space="preserve"> أغلب الحالات، لا ينمو الفك إلى درجة كافية بحيث يجد ضرس العقل مكانًا له، فيصبح ضِرس العقل محشورًا بين عظم الفك وسن آخر. ويجب في هذه الحالة إزالة ضرس العقل.</w:t>
      </w:r>
    </w:p>
    <w:p w:rsidR="00023EB4" w:rsidRPr="00023EB4" w:rsidRDefault="00023EB4" w:rsidP="00023EB4">
      <w:pPr>
        <w:bidi/>
        <w:spacing w:after="0" w:line="240" w:lineRule="auto"/>
        <w:jc w:val="center"/>
        <w:rPr>
          <w:rFonts w:ascii="Times New Roman" w:eastAsia="Times New Roman" w:hAnsi="Times New Roman" w:cs="Times New Roman"/>
          <w:sz w:val="24"/>
          <w:szCs w:val="24"/>
          <w:rtl/>
          <w:lang w:eastAsia="fr-FR"/>
        </w:rPr>
      </w:pPr>
      <w:r>
        <w:rPr>
          <w:rFonts w:ascii="Times New Roman" w:eastAsia="Times New Roman" w:hAnsi="Times New Roman" w:cs="Times New Roman"/>
          <w:noProof/>
          <w:color w:val="0000FF"/>
          <w:sz w:val="24"/>
          <w:szCs w:val="24"/>
          <w:lang w:eastAsia="fr-FR"/>
        </w:rPr>
        <w:lastRenderedPageBreak/>
        <w:drawing>
          <wp:inline distT="0" distB="0" distL="0" distR="0">
            <wp:extent cx="2876550" cy="5324475"/>
            <wp:effectExtent l="19050" t="0" r="0" b="0"/>
            <wp:docPr id="3" name="Image 3" descr="https://4.bp.blogspot.com/-x6t-xjk29dE/Tvx0UKpz_qI/AAAAAAAAA4Q/0CE29E3dpcc/s1600/%25D8%25A7%25D9%2584%25D8%25A7%25D8%25B3%25D9%2586%25D8%25A7%25D9%2586+%25D8%25A7%25D9%2584%25D8%25AF%25D8%25A7%25D8%25A6%25D9%2585%25D8%25A9.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4.bp.blogspot.com/-x6t-xjk29dE/Tvx0UKpz_qI/AAAAAAAAA4Q/0CE29E3dpcc/s1600/%25D8%25A7%25D9%2584%25D8%25A7%25D8%25B3%25D9%2586%25D8%25A7%25D9%2586+%25D8%25A7%25D9%2584%25D8%25AF%25D8%25A7%25D8%25A6%25D9%2585%25D8%25A9.jpg">
                      <a:hlinkClick r:id="rId7"/>
                    </pic:cNvPr>
                    <pic:cNvPicPr>
                      <a:picLocks noChangeAspect="1" noChangeArrowheads="1"/>
                    </pic:cNvPicPr>
                  </pic:nvPicPr>
                  <pic:blipFill>
                    <a:blip r:embed="rId8"/>
                    <a:srcRect/>
                    <a:stretch>
                      <a:fillRect/>
                    </a:stretch>
                  </pic:blipFill>
                  <pic:spPr bwMode="auto">
                    <a:xfrm>
                      <a:off x="0" y="0"/>
                      <a:ext cx="2876550" cy="5324475"/>
                    </a:xfrm>
                    <a:prstGeom prst="rect">
                      <a:avLst/>
                    </a:prstGeom>
                    <a:noFill/>
                    <a:ln w="9525">
                      <a:noFill/>
                      <a:miter lim="800000"/>
                      <a:headEnd/>
                      <a:tailEnd/>
                    </a:ln>
                  </pic:spPr>
                </pic:pic>
              </a:graphicData>
            </a:graphic>
          </wp:inline>
        </w:drawing>
      </w:r>
    </w:p>
    <w:p w:rsidR="00023EB4" w:rsidRPr="00023EB4" w:rsidRDefault="00023EB4" w:rsidP="00023EB4">
      <w:pPr>
        <w:shd w:val="clear" w:color="auto" w:fill="FFFFFF"/>
        <w:bidi/>
        <w:spacing w:after="0" w:line="240" w:lineRule="atLeast"/>
        <w:jc w:val="center"/>
        <w:rPr>
          <w:rFonts w:ascii="Arial" w:eastAsia="Times New Roman" w:hAnsi="Arial" w:cs="Arial"/>
          <w:color w:val="333333"/>
          <w:sz w:val="18"/>
          <w:szCs w:val="18"/>
          <w:rtl/>
          <w:lang w:eastAsia="fr-FR"/>
        </w:rPr>
      </w:pPr>
      <w:r w:rsidRPr="00023EB4">
        <w:rPr>
          <w:rFonts w:ascii="Arial" w:eastAsia="Times New Roman" w:hAnsi="Arial" w:cs="Arial"/>
          <w:color w:val="FF0000"/>
          <w:sz w:val="18"/>
          <w:szCs w:val="18"/>
          <w:rtl/>
          <w:lang w:eastAsia="fr-FR"/>
        </w:rPr>
        <w:br/>
        <w:t xml:space="preserve">إن </w:t>
      </w:r>
      <w:proofErr w:type="gramStart"/>
      <w:r w:rsidRPr="00023EB4">
        <w:rPr>
          <w:rFonts w:ascii="Arial" w:eastAsia="Times New Roman" w:hAnsi="Arial" w:cs="Arial"/>
          <w:color w:val="FF0000"/>
          <w:sz w:val="18"/>
          <w:szCs w:val="18"/>
          <w:rtl/>
          <w:lang w:eastAsia="fr-FR"/>
        </w:rPr>
        <w:t>وضع</w:t>
      </w:r>
      <w:proofErr w:type="gramEnd"/>
      <w:r w:rsidRPr="00023EB4">
        <w:rPr>
          <w:rFonts w:ascii="Arial" w:eastAsia="Times New Roman" w:hAnsi="Arial" w:cs="Arial"/>
          <w:color w:val="FF0000"/>
          <w:sz w:val="18"/>
          <w:szCs w:val="18"/>
          <w:rtl/>
          <w:lang w:eastAsia="fr-FR"/>
        </w:rPr>
        <w:t xml:space="preserve"> تعليقك (أسفل الصفحة) لشكرنا أو لنقدنا يفرحنا كثيرا. </w:t>
      </w:r>
      <w:proofErr w:type="spellStart"/>
      <w:r w:rsidRPr="00023EB4">
        <w:rPr>
          <w:rFonts w:ascii="Arial" w:eastAsia="Times New Roman" w:hAnsi="Arial" w:cs="Arial"/>
          <w:color w:val="FF0000"/>
          <w:sz w:val="18"/>
          <w:szCs w:val="18"/>
          <w:rtl/>
          <w:lang w:eastAsia="fr-FR"/>
        </w:rPr>
        <w:t>ونرجوا</w:t>
      </w:r>
      <w:proofErr w:type="spellEnd"/>
      <w:r w:rsidRPr="00023EB4">
        <w:rPr>
          <w:rFonts w:ascii="Arial" w:eastAsia="Times New Roman" w:hAnsi="Arial" w:cs="Arial"/>
          <w:color w:val="FF0000"/>
          <w:sz w:val="18"/>
          <w:szCs w:val="18"/>
          <w:rtl/>
          <w:lang w:eastAsia="fr-FR"/>
        </w:rPr>
        <w:t xml:space="preserve"> منك أن تساهم في نشر كل موضوع ترى أنه أفادك وذلك بالنقر على الزر </w:t>
      </w:r>
      <w:r w:rsidRPr="00023EB4">
        <w:rPr>
          <w:rFonts w:ascii="Arial" w:eastAsia="Times New Roman" w:hAnsi="Arial" w:cs="Arial"/>
          <w:i/>
          <w:iCs/>
          <w:color w:val="FF0000"/>
          <w:sz w:val="18"/>
          <w:szCs w:val="18"/>
          <w:lang w:eastAsia="fr-FR"/>
        </w:rPr>
        <w:t>Partager</w:t>
      </w:r>
      <w:r w:rsidRPr="00023EB4">
        <w:rPr>
          <w:rFonts w:ascii="Arial" w:eastAsia="Times New Roman" w:hAnsi="Arial" w:cs="Arial"/>
          <w:color w:val="FF0000"/>
          <w:sz w:val="18"/>
          <w:szCs w:val="18"/>
          <w:rtl/>
          <w:lang w:eastAsia="fr-FR"/>
        </w:rPr>
        <w:t>  (أعلى الصفحة) حتى تعم الفائدة على أصدقائك.</w:t>
      </w:r>
    </w:p>
    <w:p w:rsidR="00023EB4" w:rsidRPr="00023EB4" w:rsidRDefault="00023EB4" w:rsidP="00023EB4">
      <w:pPr>
        <w:bidi/>
        <w:spacing w:after="0" w:line="240" w:lineRule="auto"/>
        <w:jc w:val="center"/>
        <w:rPr>
          <w:rFonts w:ascii="Times New Roman" w:eastAsia="Times New Roman" w:hAnsi="Times New Roman" w:cs="Times New Roman"/>
          <w:sz w:val="24"/>
          <w:szCs w:val="24"/>
          <w:rtl/>
          <w:lang w:eastAsia="fr-FR"/>
        </w:rPr>
      </w:pPr>
      <w:r w:rsidRPr="00023EB4">
        <w:rPr>
          <w:rFonts w:ascii="inherit" w:eastAsia="Times New Roman" w:hAnsi="inherit" w:cs="Times New Roman"/>
          <w:b/>
          <w:bCs/>
          <w:sz w:val="24"/>
          <w:szCs w:val="24"/>
          <w:rtl/>
          <w:lang w:eastAsia="fr-FR"/>
        </w:rPr>
        <w:br/>
      </w:r>
      <w:hyperlink r:id="rId9" w:tgtFrame="_blank" w:history="1">
        <w:proofErr w:type="gramStart"/>
        <w:r w:rsidRPr="00023EB4">
          <w:rPr>
            <w:rFonts w:ascii="inherit" w:eastAsia="Times New Roman" w:hAnsi="inherit" w:cs="Times New Roman"/>
            <w:b/>
            <w:bCs/>
            <w:color w:val="0000FF"/>
            <w:sz w:val="24"/>
            <w:szCs w:val="24"/>
            <w:u w:val="single"/>
            <w:rtl/>
            <w:lang w:eastAsia="fr-FR"/>
          </w:rPr>
          <w:t>الإيقاظ</w:t>
        </w:r>
        <w:proofErr w:type="gramEnd"/>
        <w:r w:rsidRPr="00023EB4">
          <w:rPr>
            <w:rFonts w:ascii="inherit" w:eastAsia="Times New Roman" w:hAnsi="inherit" w:cs="Times New Roman"/>
            <w:b/>
            <w:bCs/>
            <w:color w:val="0000FF"/>
            <w:sz w:val="24"/>
            <w:szCs w:val="24"/>
            <w:u w:val="single"/>
            <w:rtl/>
            <w:lang w:eastAsia="fr-FR"/>
          </w:rPr>
          <w:t xml:space="preserve"> العلمي: السنة الرابعة أساسي</w:t>
        </w:r>
      </w:hyperlink>
    </w:p>
    <w:p w:rsidR="00C92E72" w:rsidRDefault="00C92E72"/>
    <w:sectPr w:rsidR="00C92E72" w:rsidSect="00023EB4">
      <w:pgSz w:w="11906" w:h="16838"/>
      <w:pgMar w:top="1417" w:right="1417" w:bottom="1417" w:left="1417" w:header="708" w:footer="708" w:gutter="0"/>
      <w:pgBorders w:offsetFrom="page">
        <w:top w:val="triple" w:sz="12" w:space="24" w:color="00B0F0"/>
        <w:left w:val="triple" w:sz="12" w:space="24" w:color="00B0F0"/>
        <w:bottom w:val="triple" w:sz="12" w:space="24" w:color="00B0F0"/>
        <w:right w:val="triple" w:sz="12" w:space="24" w:color="00B0F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3EB4"/>
    <w:rsid w:val="00023EB4"/>
    <w:rsid w:val="00C92E7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E7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23EB4"/>
    <w:rPr>
      <w:color w:val="0000FF"/>
      <w:u w:val="single"/>
    </w:rPr>
  </w:style>
  <w:style w:type="paragraph" w:styleId="Textedebulles">
    <w:name w:val="Balloon Text"/>
    <w:basedOn w:val="Normal"/>
    <w:link w:val="TextedebullesCar"/>
    <w:uiPriority w:val="99"/>
    <w:semiHidden/>
    <w:unhideWhenUsed/>
    <w:rsid w:val="00023E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3E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3736769">
      <w:bodyDiv w:val="1"/>
      <w:marLeft w:val="0"/>
      <w:marRight w:val="0"/>
      <w:marTop w:val="0"/>
      <w:marBottom w:val="0"/>
      <w:divBdr>
        <w:top w:val="none" w:sz="0" w:space="0" w:color="auto"/>
        <w:left w:val="none" w:sz="0" w:space="0" w:color="auto"/>
        <w:bottom w:val="none" w:sz="0" w:space="0" w:color="auto"/>
        <w:right w:val="none" w:sz="0" w:space="0" w:color="auto"/>
      </w:divBdr>
      <w:divsChild>
        <w:div w:id="117144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4.bp.blogspot.com/-x6t-xjk29dE/Tvx0UKpz_qI/AAAAAAAAA4Q/0CE29E3dpcc/s1600/%25D8%25A7%25D9%2584%25D8%25A7%25D8%25B3%25D9%2586%25D8%25A7%25D9%2586+%25D8%25A7%25D9%2584%25D8%25AF%25D8%25A7%25D8%25A6%25D9%2585%25D8%25A9.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4.bp.blogspot.com/-pW1ao-pQ9eY/Tvxxru-Oc8I/AAAAAAAAA3k/NmGkKVdqQns/s1600/5.jpg" TargetMode="External"/><Relationship Id="rId9" Type="http://schemas.openxmlformats.org/officeDocument/2006/relationships/hyperlink" Target="https://encysco.blogspot.com/2011/12/blog-post_28.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600</Words>
  <Characters>3304</Characters>
  <Application>Microsoft Office Word</Application>
  <DocSecurity>0</DocSecurity>
  <Lines>27</Lines>
  <Paragraphs>7</Paragraphs>
  <ScaleCrop>false</ScaleCrop>
  <Company/>
  <LinksUpToDate>false</LinksUpToDate>
  <CharactersWithSpaces>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informasud</dc:creator>
  <cp:lastModifiedBy>informasud</cp:lastModifiedBy>
  <cp:revision>1</cp:revision>
  <dcterms:created xsi:type="dcterms:W3CDTF">2017-03-24T18:43:00Z</dcterms:created>
  <dcterms:modified xsi:type="dcterms:W3CDTF">2017-03-24T18:47:00Z</dcterms:modified>
</cp:coreProperties>
</file>